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8F082" w14:textId="77777777" w:rsidR="00FB0273" w:rsidRDefault="00B1101B"/>
    <w:p w14:paraId="238F83F2" w14:textId="77777777" w:rsidR="007F300C" w:rsidRPr="00F87D57" w:rsidRDefault="00F87D57" w:rsidP="00F87D57">
      <w:pPr>
        <w:jc w:val="center"/>
        <w:rPr>
          <w:b/>
          <w:sz w:val="32"/>
          <w:szCs w:val="32"/>
        </w:rPr>
      </w:pPr>
      <w:r w:rsidRPr="00F87D57">
        <w:rPr>
          <w:b/>
          <w:sz w:val="32"/>
          <w:szCs w:val="32"/>
        </w:rPr>
        <w:t>Minutes &amp; Actions from Pailton Parish Council Meeting 16</w:t>
      </w:r>
      <w:r w:rsidRPr="00F87D57">
        <w:rPr>
          <w:b/>
          <w:sz w:val="32"/>
          <w:szCs w:val="32"/>
          <w:vertAlign w:val="superscript"/>
        </w:rPr>
        <w:t>th</w:t>
      </w:r>
      <w:r w:rsidRPr="00F87D57">
        <w:rPr>
          <w:b/>
          <w:sz w:val="32"/>
          <w:szCs w:val="32"/>
        </w:rPr>
        <w:t xml:space="preserve"> May 2016</w:t>
      </w:r>
    </w:p>
    <w:p w14:paraId="53C590C9" w14:textId="77777777" w:rsidR="007F300C" w:rsidRDefault="007F300C"/>
    <w:p w14:paraId="5D505FDC" w14:textId="77777777" w:rsidR="007F300C" w:rsidRDefault="007F300C"/>
    <w:tbl>
      <w:tblPr>
        <w:tblStyle w:val="TableGrid"/>
        <w:tblW w:w="0" w:type="auto"/>
        <w:tblLook w:val="04A0" w:firstRow="1" w:lastRow="0" w:firstColumn="1" w:lastColumn="0" w:noHBand="0" w:noVBand="1"/>
      </w:tblPr>
      <w:tblGrid>
        <w:gridCol w:w="1271"/>
        <w:gridCol w:w="1276"/>
        <w:gridCol w:w="8363"/>
        <w:gridCol w:w="1418"/>
        <w:gridCol w:w="1283"/>
      </w:tblGrid>
      <w:tr w:rsidR="00B1101B" w:rsidRPr="007F300C" w14:paraId="0AE5CAB8" w14:textId="77777777" w:rsidTr="00B1101B">
        <w:trPr>
          <w:trHeight w:val="912"/>
        </w:trPr>
        <w:tc>
          <w:tcPr>
            <w:tcW w:w="1271" w:type="dxa"/>
            <w:vAlign w:val="center"/>
          </w:tcPr>
          <w:p w14:paraId="6F7A69E3" w14:textId="77777777" w:rsidR="007F300C" w:rsidRPr="007F300C" w:rsidRDefault="007F300C" w:rsidP="00B1101B">
            <w:pPr>
              <w:jc w:val="center"/>
              <w:rPr>
                <w:b/>
              </w:rPr>
            </w:pPr>
            <w:r w:rsidRPr="007F300C">
              <w:rPr>
                <w:b/>
              </w:rPr>
              <w:t>Agenda</w:t>
            </w:r>
          </w:p>
          <w:p w14:paraId="463D2A0B" w14:textId="77777777" w:rsidR="007F300C" w:rsidRPr="007F300C" w:rsidRDefault="007F300C" w:rsidP="00B1101B">
            <w:pPr>
              <w:jc w:val="center"/>
              <w:rPr>
                <w:b/>
              </w:rPr>
            </w:pPr>
            <w:r w:rsidRPr="007F300C">
              <w:rPr>
                <w:b/>
              </w:rPr>
              <w:t>Reference</w:t>
            </w:r>
          </w:p>
        </w:tc>
        <w:tc>
          <w:tcPr>
            <w:tcW w:w="1276" w:type="dxa"/>
            <w:vAlign w:val="center"/>
          </w:tcPr>
          <w:p w14:paraId="3382B626" w14:textId="77777777" w:rsidR="007F300C" w:rsidRPr="007F300C" w:rsidRDefault="007F300C" w:rsidP="00B1101B">
            <w:pPr>
              <w:jc w:val="center"/>
              <w:rPr>
                <w:b/>
              </w:rPr>
            </w:pPr>
            <w:r w:rsidRPr="007F300C">
              <w:rPr>
                <w:b/>
              </w:rPr>
              <w:t>Action / Decision / Note</w:t>
            </w:r>
          </w:p>
        </w:tc>
        <w:tc>
          <w:tcPr>
            <w:tcW w:w="8363" w:type="dxa"/>
            <w:vAlign w:val="center"/>
          </w:tcPr>
          <w:p w14:paraId="38929497" w14:textId="77777777" w:rsidR="007F300C" w:rsidRPr="007F300C" w:rsidRDefault="007F300C" w:rsidP="00B1101B">
            <w:pPr>
              <w:jc w:val="center"/>
              <w:rPr>
                <w:b/>
              </w:rPr>
            </w:pPr>
            <w:r w:rsidRPr="007F300C">
              <w:rPr>
                <w:b/>
              </w:rPr>
              <w:t>Details</w:t>
            </w:r>
          </w:p>
        </w:tc>
        <w:tc>
          <w:tcPr>
            <w:tcW w:w="1418" w:type="dxa"/>
            <w:vAlign w:val="center"/>
          </w:tcPr>
          <w:p w14:paraId="6A5B34F4" w14:textId="52AF0B09" w:rsidR="007F300C" w:rsidRPr="007F300C" w:rsidRDefault="007F300C" w:rsidP="00B1101B">
            <w:pPr>
              <w:jc w:val="center"/>
              <w:rPr>
                <w:b/>
              </w:rPr>
            </w:pPr>
            <w:r w:rsidRPr="007F300C">
              <w:rPr>
                <w:b/>
              </w:rPr>
              <w:t>Assigned to</w:t>
            </w:r>
          </w:p>
        </w:tc>
        <w:tc>
          <w:tcPr>
            <w:tcW w:w="1283" w:type="dxa"/>
            <w:vAlign w:val="center"/>
          </w:tcPr>
          <w:p w14:paraId="480B5526" w14:textId="77777777" w:rsidR="007F300C" w:rsidRPr="007F300C" w:rsidRDefault="007F300C" w:rsidP="00B1101B">
            <w:pPr>
              <w:jc w:val="center"/>
              <w:rPr>
                <w:b/>
              </w:rPr>
            </w:pPr>
            <w:r w:rsidRPr="007F300C">
              <w:rPr>
                <w:b/>
              </w:rPr>
              <w:t>To be completed</w:t>
            </w:r>
          </w:p>
          <w:p w14:paraId="75CE6AD8" w14:textId="77777777" w:rsidR="007F300C" w:rsidRPr="007F300C" w:rsidRDefault="007F300C" w:rsidP="00B1101B">
            <w:pPr>
              <w:jc w:val="center"/>
              <w:rPr>
                <w:b/>
              </w:rPr>
            </w:pPr>
            <w:r w:rsidRPr="007F300C">
              <w:rPr>
                <w:b/>
              </w:rPr>
              <w:t>by</w:t>
            </w:r>
          </w:p>
        </w:tc>
      </w:tr>
      <w:tr w:rsidR="00B1101B" w:rsidRPr="007F300C" w14:paraId="7E3A51AC" w14:textId="77777777" w:rsidTr="00B1101B">
        <w:trPr>
          <w:trHeight w:val="563"/>
        </w:trPr>
        <w:tc>
          <w:tcPr>
            <w:tcW w:w="1271" w:type="dxa"/>
            <w:vAlign w:val="center"/>
          </w:tcPr>
          <w:p w14:paraId="2C9EBE33" w14:textId="77777777" w:rsidR="007F300C" w:rsidRPr="007F300C" w:rsidRDefault="007F300C" w:rsidP="00B1101B">
            <w:pPr>
              <w:jc w:val="center"/>
              <w:rPr>
                <w:b/>
              </w:rPr>
            </w:pPr>
            <w:r>
              <w:rPr>
                <w:b/>
              </w:rPr>
              <w:t>04/1</w:t>
            </w:r>
          </w:p>
        </w:tc>
        <w:tc>
          <w:tcPr>
            <w:tcW w:w="1276" w:type="dxa"/>
            <w:vAlign w:val="center"/>
          </w:tcPr>
          <w:p w14:paraId="60F37DB2" w14:textId="77777777" w:rsidR="007F300C" w:rsidRPr="007F300C" w:rsidRDefault="007F300C" w:rsidP="00B1101B">
            <w:pPr>
              <w:jc w:val="center"/>
              <w:rPr>
                <w:b/>
              </w:rPr>
            </w:pPr>
            <w:r>
              <w:rPr>
                <w:b/>
              </w:rPr>
              <w:t>ACTION</w:t>
            </w:r>
          </w:p>
        </w:tc>
        <w:tc>
          <w:tcPr>
            <w:tcW w:w="8363" w:type="dxa"/>
          </w:tcPr>
          <w:p w14:paraId="782A0754" w14:textId="77777777" w:rsidR="007F300C" w:rsidRPr="007F300C" w:rsidRDefault="007F300C" w:rsidP="00170D57">
            <w:r w:rsidRPr="007F300C">
              <w:t>Write to RBC works Unit and ask them empty the playing field bins and make these part of their regular collection</w:t>
            </w:r>
          </w:p>
        </w:tc>
        <w:tc>
          <w:tcPr>
            <w:tcW w:w="1418" w:type="dxa"/>
            <w:vAlign w:val="center"/>
          </w:tcPr>
          <w:p w14:paraId="7F681068" w14:textId="1BC96395" w:rsidR="007F300C" w:rsidRPr="007F300C" w:rsidRDefault="007F300C" w:rsidP="00B1101B">
            <w:pPr>
              <w:jc w:val="center"/>
              <w:rPr>
                <w:b/>
              </w:rPr>
            </w:pPr>
            <w:r>
              <w:rPr>
                <w:b/>
              </w:rPr>
              <w:t>CLERK</w:t>
            </w:r>
            <w:r w:rsidR="00B1101B">
              <w:rPr>
                <w:b/>
              </w:rPr>
              <w:t xml:space="preserve"> </w:t>
            </w:r>
            <w:r w:rsidR="00B1101B" w:rsidRPr="00B1101B">
              <w:rPr>
                <w:b/>
                <w:color w:val="FF0000"/>
              </w:rPr>
              <w:t>(??)</w:t>
            </w:r>
          </w:p>
        </w:tc>
        <w:tc>
          <w:tcPr>
            <w:tcW w:w="1283" w:type="dxa"/>
            <w:vAlign w:val="center"/>
          </w:tcPr>
          <w:p w14:paraId="564A5F64" w14:textId="77777777" w:rsidR="007F300C" w:rsidRPr="007F300C" w:rsidRDefault="007F300C" w:rsidP="00B1101B">
            <w:pPr>
              <w:jc w:val="center"/>
              <w:rPr>
                <w:b/>
              </w:rPr>
            </w:pPr>
          </w:p>
        </w:tc>
      </w:tr>
      <w:tr w:rsidR="00B1101B" w:rsidRPr="007F300C" w14:paraId="78764CBC" w14:textId="77777777" w:rsidTr="00B1101B">
        <w:trPr>
          <w:trHeight w:val="563"/>
        </w:trPr>
        <w:tc>
          <w:tcPr>
            <w:tcW w:w="1271" w:type="dxa"/>
            <w:vAlign w:val="center"/>
          </w:tcPr>
          <w:p w14:paraId="1E5C253A" w14:textId="77777777" w:rsidR="007F300C" w:rsidRPr="007F300C" w:rsidRDefault="007F300C" w:rsidP="00B1101B">
            <w:pPr>
              <w:jc w:val="center"/>
              <w:rPr>
                <w:b/>
              </w:rPr>
            </w:pPr>
            <w:r>
              <w:rPr>
                <w:b/>
              </w:rPr>
              <w:t>05/1</w:t>
            </w:r>
          </w:p>
        </w:tc>
        <w:tc>
          <w:tcPr>
            <w:tcW w:w="1276" w:type="dxa"/>
            <w:vAlign w:val="center"/>
          </w:tcPr>
          <w:p w14:paraId="500CF1B8" w14:textId="77777777" w:rsidR="007F300C" w:rsidRPr="007F300C" w:rsidRDefault="007F300C" w:rsidP="00B1101B">
            <w:pPr>
              <w:jc w:val="center"/>
              <w:rPr>
                <w:b/>
              </w:rPr>
            </w:pPr>
            <w:r>
              <w:rPr>
                <w:b/>
              </w:rPr>
              <w:t>NOTE</w:t>
            </w:r>
          </w:p>
        </w:tc>
        <w:tc>
          <w:tcPr>
            <w:tcW w:w="8363" w:type="dxa"/>
          </w:tcPr>
          <w:p w14:paraId="1BA1FCE8" w14:textId="77777777" w:rsidR="007F300C" w:rsidRPr="007F300C" w:rsidRDefault="007F300C" w:rsidP="007F300C">
            <w:r>
              <w:t>No request for Disclosable Pecuniary Interests dispensations received</w:t>
            </w:r>
          </w:p>
        </w:tc>
        <w:tc>
          <w:tcPr>
            <w:tcW w:w="1418" w:type="dxa"/>
            <w:vAlign w:val="center"/>
          </w:tcPr>
          <w:p w14:paraId="30701AB0" w14:textId="77777777" w:rsidR="007F300C" w:rsidRDefault="007F300C" w:rsidP="00B1101B">
            <w:pPr>
              <w:jc w:val="center"/>
              <w:rPr>
                <w:b/>
              </w:rPr>
            </w:pPr>
            <w:r>
              <w:rPr>
                <w:b/>
              </w:rPr>
              <w:t>N/A</w:t>
            </w:r>
          </w:p>
        </w:tc>
        <w:tc>
          <w:tcPr>
            <w:tcW w:w="1283" w:type="dxa"/>
            <w:vAlign w:val="center"/>
          </w:tcPr>
          <w:p w14:paraId="57BC9393" w14:textId="77777777" w:rsidR="007F300C" w:rsidRPr="007F300C" w:rsidRDefault="007F300C" w:rsidP="00B1101B">
            <w:pPr>
              <w:jc w:val="center"/>
              <w:rPr>
                <w:b/>
              </w:rPr>
            </w:pPr>
            <w:r>
              <w:rPr>
                <w:b/>
              </w:rPr>
              <w:t>N/A</w:t>
            </w:r>
          </w:p>
        </w:tc>
      </w:tr>
      <w:tr w:rsidR="00B1101B" w:rsidRPr="007F300C" w14:paraId="149AB3D6" w14:textId="77777777" w:rsidTr="00B1101B">
        <w:trPr>
          <w:trHeight w:val="563"/>
        </w:trPr>
        <w:tc>
          <w:tcPr>
            <w:tcW w:w="1271" w:type="dxa"/>
            <w:vAlign w:val="center"/>
          </w:tcPr>
          <w:p w14:paraId="6D6ABC6F" w14:textId="77777777" w:rsidR="007F300C" w:rsidRDefault="007F300C" w:rsidP="00B1101B">
            <w:pPr>
              <w:jc w:val="center"/>
              <w:rPr>
                <w:b/>
              </w:rPr>
            </w:pPr>
            <w:r>
              <w:rPr>
                <w:b/>
              </w:rPr>
              <w:t>05/2</w:t>
            </w:r>
          </w:p>
        </w:tc>
        <w:tc>
          <w:tcPr>
            <w:tcW w:w="1276" w:type="dxa"/>
            <w:vAlign w:val="center"/>
          </w:tcPr>
          <w:p w14:paraId="32CBDD25" w14:textId="77777777" w:rsidR="007F300C" w:rsidRDefault="007F300C" w:rsidP="00B1101B">
            <w:pPr>
              <w:jc w:val="center"/>
              <w:rPr>
                <w:b/>
              </w:rPr>
            </w:pPr>
            <w:r>
              <w:rPr>
                <w:b/>
              </w:rPr>
              <w:t>NOTE</w:t>
            </w:r>
          </w:p>
        </w:tc>
        <w:tc>
          <w:tcPr>
            <w:tcW w:w="8363" w:type="dxa"/>
          </w:tcPr>
          <w:p w14:paraId="51EFA0CB" w14:textId="77777777" w:rsidR="007F300C" w:rsidRDefault="007F300C" w:rsidP="007F300C">
            <w:r>
              <w:t xml:space="preserve">Discussion about the white lion </w:t>
            </w:r>
          </w:p>
          <w:p w14:paraId="70F8691B" w14:textId="77777777" w:rsidR="007F300C" w:rsidRDefault="007F300C" w:rsidP="007F300C"/>
          <w:p w14:paraId="04E51717" w14:textId="77777777" w:rsidR="007F300C" w:rsidRDefault="007F300C" w:rsidP="007F300C">
            <w:r>
              <w:t xml:space="preserve">Suggested that the PC place an advert in Daltons weekly advertising that the fact that there is a pub available and linking people to the Criterion website </w:t>
            </w:r>
          </w:p>
          <w:p w14:paraId="63B37E95" w14:textId="77777777" w:rsidR="007F300C" w:rsidRDefault="007F300C" w:rsidP="007F300C"/>
          <w:p w14:paraId="780C00ED" w14:textId="77777777" w:rsidR="007F300C" w:rsidRDefault="007F300C" w:rsidP="007F300C">
            <w:r>
              <w:t xml:space="preserve">PC to ask Criterion for the details of what they are looking for (tenure, cost of leas etc.) </w:t>
            </w:r>
          </w:p>
          <w:p w14:paraId="7F8C8C63" w14:textId="77777777" w:rsidR="007F300C" w:rsidRDefault="007F300C" w:rsidP="007F300C"/>
          <w:p w14:paraId="4DF2C1C0" w14:textId="77777777" w:rsidR="007F300C" w:rsidRDefault="007F300C" w:rsidP="007F300C">
            <w:r>
              <w:t>Register the White Lion as a village community asset (process already begun)</w:t>
            </w:r>
          </w:p>
        </w:tc>
        <w:tc>
          <w:tcPr>
            <w:tcW w:w="1418" w:type="dxa"/>
            <w:vAlign w:val="center"/>
          </w:tcPr>
          <w:p w14:paraId="74FFD277" w14:textId="77777777" w:rsidR="007F300C" w:rsidRDefault="007F300C" w:rsidP="00B1101B">
            <w:pPr>
              <w:jc w:val="center"/>
              <w:rPr>
                <w:b/>
              </w:rPr>
            </w:pPr>
          </w:p>
          <w:p w14:paraId="153A18C4" w14:textId="77777777" w:rsidR="007F300C" w:rsidRDefault="007F300C" w:rsidP="00B1101B">
            <w:pPr>
              <w:jc w:val="center"/>
              <w:rPr>
                <w:b/>
              </w:rPr>
            </w:pPr>
          </w:p>
          <w:p w14:paraId="32081D80" w14:textId="46BAF0C8" w:rsidR="007F300C" w:rsidRDefault="007F300C" w:rsidP="00B1101B">
            <w:pPr>
              <w:jc w:val="center"/>
              <w:rPr>
                <w:b/>
              </w:rPr>
            </w:pPr>
            <w:r>
              <w:rPr>
                <w:b/>
              </w:rPr>
              <w:t>CLERK</w:t>
            </w:r>
            <w:r w:rsidR="00B1101B">
              <w:rPr>
                <w:b/>
              </w:rPr>
              <w:t xml:space="preserve"> (JB)</w:t>
            </w:r>
          </w:p>
          <w:p w14:paraId="7C6082A6" w14:textId="77777777" w:rsidR="007F300C" w:rsidRDefault="007F300C" w:rsidP="00B1101B">
            <w:pPr>
              <w:jc w:val="center"/>
              <w:rPr>
                <w:b/>
              </w:rPr>
            </w:pPr>
          </w:p>
          <w:p w14:paraId="1D8121A1" w14:textId="77777777" w:rsidR="007F300C" w:rsidRDefault="007F300C" w:rsidP="00B1101B">
            <w:pPr>
              <w:jc w:val="center"/>
              <w:rPr>
                <w:b/>
              </w:rPr>
            </w:pPr>
          </w:p>
          <w:p w14:paraId="7DF3D2C2" w14:textId="0CB4106F" w:rsidR="007F300C" w:rsidRDefault="007F300C" w:rsidP="00B1101B">
            <w:pPr>
              <w:jc w:val="center"/>
              <w:rPr>
                <w:b/>
              </w:rPr>
            </w:pPr>
            <w:r>
              <w:rPr>
                <w:b/>
              </w:rPr>
              <w:t>CLERK</w:t>
            </w:r>
            <w:r w:rsidR="00B1101B">
              <w:rPr>
                <w:b/>
              </w:rPr>
              <w:t xml:space="preserve"> (JB)</w:t>
            </w:r>
          </w:p>
          <w:p w14:paraId="0DE9624D" w14:textId="77777777" w:rsidR="007F300C" w:rsidRDefault="007F300C" w:rsidP="00B1101B">
            <w:pPr>
              <w:jc w:val="center"/>
              <w:rPr>
                <w:b/>
              </w:rPr>
            </w:pPr>
          </w:p>
          <w:p w14:paraId="4D6CE755" w14:textId="77777777" w:rsidR="007F300C" w:rsidRDefault="007F300C" w:rsidP="00B1101B">
            <w:pPr>
              <w:jc w:val="center"/>
              <w:rPr>
                <w:b/>
              </w:rPr>
            </w:pPr>
          </w:p>
          <w:p w14:paraId="65F38D08" w14:textId="72E73BC0" w:rsidR="007F300C" w:rsidRDefault="007F300C" w:rsidP="00B1101B">
            <w:pPr>
              <w:jc w:val="center"/>
              <w:rPr>
                <w:b/>
              </w:rPr>
            </w:pPr>
            <w:r>
              <w:rPr>
                <w:b/>
              </w:rPr>
              <w:t>CLERK</w:t>
            </w:r>
            <w:r w:rsidR="00B1101B">
              <w:rPr>
                <w:b/>
              </w:rPr>
              <w:t xml:space="preserve"> (JB)</w:t>
            </w:r>
          </w:p>
        </w:tc>
        <w:tc>
          <w:tcPr>
            <w:tcW w:w="1283" w:type="dxa"/>
            <w:vAlign w:val="center"/>
          </w:tcPr>
          <w:p w14:paraId="4B764DFD" w14:textId="77777777" w:rsidR="007F300C" w:rsidRDefault="007F300C" w:rsidP="00B1101B">
            <w:pPr>
              <w:jc w:val="center"/>
              <w:rPr>
                <w:b/>
              </w:rPr>
            </w:pPr>
          </w:p>
        </w:tc>
      </w:tr>
      <w:tr w:rsidR="00B1101B" w:rsidRPr="007F300C" w14:paraId="7E3466F8" w14:textId="77777777" w:rsidTr="00B1101B">
        <w:trPr>
          <w:trHeight w:val="563"/>
        </w:trPr>
        <w:tc>
          <w:tcPr>
            <w:tcW w:w="1271" w:type="dxa"/>
            <w:vAlign w:val="center"/>
          </w:tcPr>
          <w:p w14:paraId="0DF1D2D1" w14:textId="77777777" w:rsidR="007F300C" w:rsidRDefault="007F300C" w:rsidP="00B1101B">
            <w:pPr>
              <w:jc w:val="center"/>
              <w:rPr>
                <w:b/>
              </w:rPr>
            </w:pPr>
            <w:r>
              <w:rPr>
                <w:b/>
              </w:rPr>
              <w:t>05/3</w:t>
            </w:r>
          </w:p>
        </w:tc>
        <w:tc>
          <w:tcPr>
            <w:tcW w:w="1276" w:type="dxa"/>
            <w:vAlign w:val="center"/>
          </w:tcPr>
          <w:p w14:paraId="113146A3" w14:textId="77777777" w:rsidR="007F300C" w:rsidRDefault="007F300C" w:rsidP="00B1101B">
            <w:pPr>
              <w:jc w:val="center"/>
              <w:rPr>
                <w:b/>
              </w:rPr>
            </w:pPr>
            <w:r>
              <w:rPr>
                <w:b/>
              </w:rPr>
              <w:t>NOTE</w:t>
            </w:r>
          </w:p>
        </w:tc>
        <w:tc>
          <w:tcPr>
            <w:tcW w:w="8363" w:type="dxa"/>
          </w:tcPr>
          <w:p w14:paraId="2A6FA339" w14:textId="77777777" w:rsidR="007F300C" w:rsidRDefault="007F300C" w:rsidP="007F300C">
            <w:r>
              <w:t xml:space="preserve">Accept apologies and record those present </w:t>
            </w:r>
          </w:p>
          <w:p w14:paraId="17D58A8A" w14:textId="77777777" w:rsidR="007F300C" w:rsidRDefault="007F300C" w:rsidP="007F300C">
            <w:r>
              <w:t xml:space="preserve">Apologies – Jo </w:t>
            </w:r>
            <w:proofErr w:type="spellStart"/>
            <w:r>
              <w:t>Pharoah</w:t>
            </w:r>
            <w:proofErr w:type="spellEnd"/>
          </w:p>
          <w:p w14:paraId="763098E3" w14:textId="77777777" w:rsidR="007F300C" w:rsidRDefault="007F300C" w:rsidP="007F300C">
            <w:r>
              <w:t>Present – Cllr’s AG, SB, SR, JB</w:t>
            </w:r>
          </w:p>
        </w:tc>
        <w:tc>
          <w:tcPr>
            <w:tcW w:w="1418" w:type="dxa"/>
            <w:vAlign w:val="center"/>
          </w:tcPr>
          <w:p w14:paraId="4166249E" w14:textId="77777777" w:rsidR="007F300C" w:rsidRDefault="007F300C" w:rsidP="00B1101B">
            <w:pPr>
              <w:jc w:val="center"/>
              <w:rPr>
                <w:b/>
              </w:rPr>
            </w:pPr>
            <w:r>
              <w:rPr>
                <w:b/>
              </w:rPr>
              <w:t>N/A</w:t>
            </w:r>
          </w:p>
        </w:tc>
        <w:tc>
          <w:tcPr>
            <w:tcW w:w="1283" w:type="dxa"/>
            <w:vAlign w:val="center"/>
          </w:tcPr>
          <w:p w14:paraId="06978776" w14:textId="77777777" w:rsidR="007F300C" w:rsidRDefault="007F300C" w:rsidP="00B1101B">
            <w:pPr>
              <w:jc w:val="center"/>
              <w:rPr>
                <w:b/>
              </w:rPr>
            </w:pPr>
            <w:r>
              <w:rPr>
                <w:b/>
              </w:rPr>
              <w:t>N/A</w:t>
            </w:r>
          </w:p>
        </w:tc>
      </w:tr>
      <w:tr w:rsidR="00B1101B" w:rsidRPr="007F300C" w14:paraId="2F3E4015" w14:textId="77777777" w:rsidTr="00B1101B">
        <w:trPr>
          <w:trHeight w:val="563"/>
        </w:trPr>
        <w:tc>
          <w:tcPr>
            <w:tcW w:w="1271" w:type="dxa"/>
            <w:vAlign w:val="center"/>
          </w:tcPr>
          <w:p w14:paraId="3B5F45A2" w14:textId="77777777" w:rsidR="007F300C" w:rsidRDefault="007F300C" w:rsidP="00B1101B">
            <w:pPr>
              <w:jc w:val="center"/>
              <w:rPr>
                <w:b/>
              </w:rPr>
            </w:pPr>
            <w:r>
              <w:rPr>
                <w:b/>
              </w:rPr>
              <w:t>05/4</w:t>
            </w:r>
          </w:p>
        </w:tc>
        <w:tc>
          <w:tcPr>
            <w:tcW w:w="1276" w:type="dxa"/>
            <w:vAlign w:val="center"/>
          </w:tcPr>
          <w:p w14:paraId="50FF3656" w14:textId="77777777" w:rsidR="007F300C" w:rsidRDefault="007F300C" w:rsidP="00B1101B">
            <w:pPr>
              <w:jc w:val="center"/>
              <w:rPr>
                <w:b/>
              </w:rPr>
            </w:pPr>
            <w:r>
              <w:rPr>
                <w:b/>
              </w:rPr>
              <w:t>NOTE</w:t>
            </w:r>
          </w:p>
        </w:tc>
        <w:tc>
          <w:tcPr>
            <w:tcW w:w="8363" w:type="dxa"/>
          </w:tcPr>
          <w:p w14:paraId="69D45CF4" w14:textId="77777777" w:rsidR="007F300C" w:rsidRDefault="007F300C" w:rsidP="007F300C">
            <w:r>
              <w:t>The Minutes of the April meeting were approved (Proposer SB, Seconded SR)</w:t>
            </w:r>
          </w:p>
        </w:tc>
        <w:tc>
          <w:tcPr>
            <w:tcW w:w="1418" w:type="dxa"/>
            <w:vAlign w:val="center"/>
          </w:tcPr>
          <w:p w14:paraId="12FEE312" w14:textId="77777777" w:rsidR="007F300C" w:rsidRDefault="007F300C" w:rsidP="00B1101B">
            <w:pPr>
              <w:jc w:val="center"/>
              <w:rPr>
                <w:b/>
              </w:rPr>
            </w:pPr>
            <w:r>
              <w:rPr>
                <w:b/>
              </w:rPr>
              <w:t>N/A</w:t>
            </w:r>
          </w:p>
        </w:tc>
        <w:tc>
          <w:tcPr>
            <w:tcW w:w="1283" w:type="dxa"/>
            <w:vAlign w:val="center"/>
          </w:tcPr>
          <w:p w14:paraId="5759E8A1" w14:textId="77777777" w:rsidR="007F300C" w:rsidRDefault="007F300C" w:rsidP="00B1101B">
            <w:pPr>
              <w:jc w:val="center"/>
              <w:rPr>
                <w:b/>
              </w:rPr>
            </w:pPr>
            <w:r>
              <w:rPr>
                <w:b/>
              </w:rPr>
              <w:t>N/A</w:t>
            </w:r>
          </w:p>
        </w:tc>
      </w:tr>
      <w:tr w:rsidR="00B1101B" w:rsidRPr="007F300C" w14:paraId="16723A40" w14:textId="77777777" w:rsidTr="00B1101B">
        <w:trPr>
          <w:trHeight w:val="563"/>
        </w:trPr>
        <w:tc>
          <w:tcPr>
            <w:tcW w:w="1271" w:type="dxa"/>
            <w:vAlign w:val="center"/>
          </w:tcPr>
          <w:p w14:paraId="022D2612" w14:textId="77777777" w:rsidR="007F300C" w:rsidRDefault="007F300C" w:rsidP="00B1101B">
            <w:pPr>
              <w:jc w:val="center"/>
              <w:rPr>
                <w:b/>
              </w:rPr>
            </w:pPr>
            <w:r>
              <w:rPr>
                <w:b/>
              </w:rPr>
              <w:t>05/5</w:t>
            </w:r>
          </w:p>
        </w:tc>
        <w:tc>
          <w:tcPr>
            <w:tcW w:w="1276" w:type="dxa"/>
            <w:vAlign w:val="center"/>
          </w:tcPr>
          <w:p w14:paraId="191A3C1C" w14:textId="77777777" w:rsidR="007F300C" w:rsidRDefault="007F300C" w:rsidP="00B1101B">
            <w:pPr>
              <w:jc w:val="center"/>
              <w:rPr>
                <w:b/>
              </w:rPr>
            </w:pPr>
            <w:r>
              <w:rPr>
                <w:b/>
              </w:rPr>
              <w:t>NOTE</w:t>
            </w:r>
          </w:p>
        </w:tc>
        <w:tc>
          <w:tcPr>
            <w:tcW w:w="8363" w:type="dxa"/>
          </w:tcPr>
          <w:p w14:paraId="1E80C12A" w14:textId="77777777" w:rsidR="007F300C" w:rsidRDefault="007F300C" w:rsidP="007F300C">
            <w:r>
              <w:t xml:space="preserve">Matters arising from the minutes, were discussed and any updates / actions are recorded in these minutes </w:t>
            </w:r>
          </w:p>
        </w:tc>
        <w:tc>
          <w:tcPr>
            <w:tcW w:w="1418" w:type="dxa"/>
            <w:vAlign w:val="center"/>
          </w:tcPr>
          <w:p w14:paraId="4C7F1B35" w14:textId="77777777" w:rsidR="007F300C" w:rsidRDefault="007F300C" w:rsidP="00B1101B">
            <w:pPr>
              <w:jc w:val="center"/>
              <w:rPr>
                <w:b/>
              </w:rPr>
            </w:pPr>
            <w:r>
              <w:rPr>
                <w:b/>
              </w:rPr>
              <w:t>N/A</w:t>
            </w:r>
          </w:p>
        </w:tc>
        <w:tc>
          <w:tcPr>
            <w:tcW w:w="1283" w:type="dxa"/>
            <w:vAlign w:val="center"/>
          </w:tcPr>
          <w:p w14:paraId="4343ADE0" w14:textId="77777777" w:rsidR="007F300C" w:rsidRDefault="007F300C" w:rsidP="00B1101B">
            <w:pPr>
              <w:jc w:val="center"/>
              <w:rPr>
                <w:b/>
              </w:rPr>
            </w:pPr>
            <w:r>
              <w:rPr>
                <w:b/>
              </w:rPr>
              <w:t>N/A</w:t>
            </w:r>
          </w:p>
        </w:tc>
      </w:tr>
      <w:tr w:rsidR="00B1101B" w:rsidRPr="007F300C" w14:paraId="7579F6F6" w14:textId="77777777" w:rsidTr="00B1101B">
        <w:trPr>
          <w:trHeight w:val="563"/>
        </w:trPr>
        <w:tc>
          <w:tcPr>
            <w:tcW w:w="1271" w:type="dxa"/>
            <w:vAlign w:val="center"/>
          </w:tcPr>
          <w:p w14:paraId="373174DA" w14:textId="77777777" w:rsidR="007F300C" w:rsidRDefault="007F300C" w:rsidP="00B1101B">
            <w:pPr>
              <w:jc w:val="center"/>
              <w:rPr>
                <w:b/>
              </w:rPr>
            </w:pPr>
            <w:r>
              <w:rPr>
                <w:b/>
              </w:rPr>
              <w:t>05/6</w:t>
            </w:r>
          </w:p>
        </w:tc>
        <w:tc>
          <w:tcPr>
            <w:tcW w:w="1276" w:type="dxa"/>
            <w:vAlign w:val="center"/>
          </w:tcPr>
          <w:p w14:paraId="7F5CB398" w14:textId="77777777" w:rsidR="007F300C" w:rsidRDefault="007F300C" w:rsidP="00B1101B">
            <w:pPr>
              <w:jc w:val="center"/>
              <w:rPr>
                <w:b/>
              </w:rPr>
            </w:pPr>
            <w:r>
              <w:rPr>
                <w:b/>
              </w:rPr>
              <w:t>NOTE</w:t>
            </w:r>
          </w:p>
        </w:tc>
        <w:tc>
          <w:tcPr>
            <w:tcW w:w="8363" w:type="dxa"/>
          </w:tcPr>
          <w:p w14:paraId="2262DDB5" w14:textId="77777777" w:rsidR="007F300C" w:rsidRDefault="007F300C" w:rsidP="007F300C">
            <w:r>
              <w:t xml:space="preserve">Election of new councillor – no applications have been received </w:t>
            </w:r>
          </w:p>
        </w:tc>
        <w:tc>
          <w:tcPr>
            <w:tcW w:w="1418" w:type="dxa"/>
            <w:vAlign w:val="center"/>
          </w:tcPr>
          <w:p w14:paraId="45E03C99" w14:textId="77777777" w:rsidR="007F300C" w:rsidRDefault="007F300C" w:rsidP="00B1101B">
            <w:pPr>
              <w:jc w:val="center"/>
              <w:rPr>
                <w:b/>
              </w:rPr>
            </w:pPr>
            <w:r>
              <w:rPr>
                <w:b/>
              </w:rPr>
              <w:t>N/A</w:t>
            </w:r>
          </w:p>
        </w:tc>
        <w:tc>
          <w:tcPr>
            <w:tcW w:w="1283" w:type="dxa"/>
            <w:vAlign w:val="center"/>
          </w:tcPr>
          <w:p w14:paraId="46819D3D" w14:textId="77777777" w:rsidR="007F300C" w:rsidRDefault="007F300C" w:rsidP="00B1101B">
            <w:pPr>
              <w:jc w:val="center"/>
              <w:rPr>
                <w:b/>
              </w:rPr>
            </w:pPr>
            <w:r>
              <w:rPr>
                <w:b/>
              </w:rPr>
              <w:t>N/A</w:t>
            </w:r>
          </w:p>
        </w:tc>
      </w:tr>
      <w:tr w:rsidR="00B1101B" w:rsidRPr="007F300C" w14:paraId="68A16CCB" w14:textId="77777777" w:rsidTr="00B1101B">
        <w:trPr>
          <w:trHeight w:val="563"/>
        </w:trPr>
        <w:tc>
          <w:tcPr>
            <w:tcW w:w="1271" w:type="dxa"/>
            <w:vAlign w:val="center"/>
          </w:tcPr>
          <w:p w14:paraId="63043859" w14:textId="77777777" w:rsidR="007F300C" w:rsidRDefault="007F300C" w:rsidP="00B1101B">
            <w:pPr>
              <w:jc w:val="center"/>
              <w:rPr>
                <w:b/>
              </w:rPr>
            </w:pPr>
            <w:r>
              <w:rPr>
                <w:b/>
              </w:rPr>
              <w:lastRenderedPageBreak/>
              <w:t>05/7</w:t>
            </w:r>
          </w:p>
        </w:tc>
        <w:tc>
          <w:tcPr>
            <w:tcW w:w="1276" w:type="dxa"/>
            <w:vAlign w:val="center"/>
          </w:tcPr>
          <w:p w14:paraId="33F28746" w14:textId="77777777" w:rsidR="007F300C" w:rsidRDefault="007F300C" w:rsidP="00B1101B">
            <w:pPr>
              <w:jc w:val="center"/>
              <w:rPr>
                <w:b/>
              </w:rPr>
            </w:pPr>
            <w:r>
              <w:rPr>
                <w:b/>
              </w:rPr>
              <w:t>NOTE</w:t>
            </w:r>
          </w:p>
        </w:tc>
        <w:tc>
          <w:tcPr>
            <w:tcW w:w="8363" w:type="dxa"/>
          </w:tcPr>
          <w:p w14:paraId="7A3C5334" w14:textId="77777777" w:rsidR="007F300C" w:rsidRPr="00886BC0" w:rsidRDefault="007F300C" w:rsidP="007F300C">
            <w:pPr>
              <w:rPr>
                <w:b/>
              </w:rPr>
            </w:pPr>
            <w:r w:rsidRPr="00886BC0">
              <w:rPr>
                <w:b/>
              </w:rPr>
              <w:t>Reports</w:t>
            </w:r>
          </w:p>
          <w:p w14:paraId="7750FCBB" w14:textId="77777777" w:rsidR="007F300C" w:rsidRDefault="007F300C" w:rsidP="007F300C">
            <w:r w:rsidRPr="007F300C">
              <w:rPr>
                <w:b/>
              </w:rPr>
              <w:t>LF</w:t>
            </w:r>
            <w:r>
              <w:t xml:space="preserve"> updated the council with Village hall and noted the success of the recent Live &amp; Local Event.</w:t>
            </w:r>
          </w:p>
          <w:p w14:paraId="78FC8219" w14:textId="77777777" w:rsidR="007F300C" w:rsidRDefault="007F300C" w:rsidP="007F300C">
            <w:r>
              <w:t>Village Hall AGM will be on 24</w:t>
            </w:r>
            <w:r w:rsidRPr="007F300C">
              <w:rPr>
                <w:vertAlign w:val="superscript"/>
              </w:rPr>
              <w:t>th</w:t>
            </w:r>
            <w:r>
              <w:t xml:space="preserve"> May – all welcome</w:t>
            </w:r>
          </w:p>
          <w:p w14:paraId="0A17F624" w14:textId="77777777" w:rsidR="007F300C" w:rsidRDefault="007F300C" w:rsidP="007F300C">
            <w:r w:rsidRPr="007F300C">
              <w:rPr>
                <w:b/>
              </w:rPr>
              <w:t>Cllr PMJ</w:t>
            </w:r>
            <w:r>
              <w:t xml:space="preserve"> updated the council on WCC activities and noted the main topic for discussion is the proposed combined authorities which will be discussed in detail in the coming days </w:t>
            </w:r>
          </w:p>
          <w:p w14:paraId="544A7CB2" w14:textId="77777777" w:rsidR="007F300C" w:rsidRDefault="007F300C" w:rsidP="007F300C">
            <w:r>
              <w:t xml:space="preserve">Cllr AG updated the Council with activities from RBC and noted the election results and forthcoming full council meeting </w:t>
            </w:r>
          </w:p>
          <w:p w14:paraId="489EACA7" w14:textId="77777777" w:rsidR="007F300C" w:rsidRDefault="007F300C" w:rsidP="007F300C"/>
        </w:tc>
        <w:tc>
          <w:tcPr>
            <w:tcW w:w="1418" w:type="dxa"/>
            <w:vAlign w:val="center"/>
          </w:tcPr>
          <w:p w14:paraId="0A526367" w14:textId="77777777" w:rsidR="007F300C" w:rsidRDefault="007F300C" w:rsidP="00B1101B">
            <w:pPr>
              <w:jc w:val="center"/>
              <w:rPr>
                <w:b/>
              </w:rPr>
            </w:pPr>
            <w:r>
              <w:rPr>
                <w:b/>
              </w:rPr>
              <w:t>N/A</w:t>
            </w:r>
          </w:p>
          <w:p w14:paraId="15BC2D01" w14:textId="77777777" w:rsidR="007F300C" w:rsidRDefault="007F300C" w:rsidP="00B1101B">
            <w:pPr>
              <w:jc w:val="center"/>
              <w:rPr>
                <w:b/>
              </w:rPr>
            </w:pPr>
          </w:p>
        </w:tc>
        <w:tc>
          <w:tcPr>
            <w:tcW w:w="1283" w:type="dxa"/>
            <w:vAlign w:val="center"/>
          </w:tcPr>
          <w:p w14:paraId="6F1736E2" w14:textId="77777777" w:rsidR="007F300C" w:rsidRDefault="007F300C" w:rsidP="00B1101B">
            <w:pPr>
              <w:jc w:val="center"/>
              <w:rPr>
                <w:b/>
              </w:rPr>
            </w:pPr>
            <w:r>
              <w:rPr>
                <w:b/>
              </w:rPr>
              <w:t>N/A</w:t>
            </w:r>
          </w:p>
        </w:tc>
      </w:tr>
      <w:tr w:rsidR="00B1101B" w:rsidRPr="007F300C" w14:paraId="6DA858A1" w14:textId="77777777" w:rsidTr="00B1101B">
        <w:trPr>
          <w:trHeight w:val="563"/>
        </w:trPr>
        <w:tc>
          <w:tcPr>
            <w:tcW w:w="1271" w:type="dxa"/>
            <w:vAlign w:val="center"/>
          </w:tcPr>
          <w:p w14:paraId="13D788C8" w14:textId="77777777" w:rsidR="007F300C" w:rsidRDefault="007F300C" w:rsidP="00B1101B">
            <w:pPr>
              <w:jc w:val="center"/>
              <w:rPr>
                <w:b/>
              </w:rPr>
            </w:pPr>
            <w:r>
              <w:rPr>
                <w:b/>
              </w:rPr>
              <w:t>05/8</w:t>
            </w:r>
          </w:p>
        </w:tc>
        <w:tc>
          <w:tcPr>
            <w:tcW w:w="1276" w:type="dxa"/>
            <w:vAlign w:val="center"/>
          </w:tcPr>
          <w:p w14:paraId="4EA71CC0" w14:textId="77777777" w:rsidR="007F300C" w:rsidRDefault="007F300C" w:rsidP="00B1101B">
            <w:pPr>
              <w:jc w:val="center"/>
              <w:rPr>
                <w:b/>
              </w:rPr>
            </w:pPr>
            <w:r>
              <w:rPr>
                <w:b/>
              </w:rPr>
              <w:t>ACTION</w:t>
            </w:r>
          </w:p>
        </w:tc>
        <w:tc>
          <w:tcPr>
            <w:tcW w:w="8363" w:type="dxa"/>
          </w:tcPr>
          <w:p w14:paraId="7C06BF26" w14:textId="77777777" w:rsidR="007F300C" w:rsidRDefault="007F300C" w:rsidP="007F300C">
            <w:r>
              <w:t xml:space="preserve">AG has confirmed that there is no objection to Western Power laying an underground cable to a new lamp on Lutterworth Rd.  Ag to liaise with Western Power to request that they carry out this work or advise him if there are further objections </w:t>
            </w:r>
          </w:p>
        </w:tc>
        <w:tc>
          <w:tcPr>
            <w:tcW w:w="1418" w:type="dxa"/>
            <w:vAlign w:val="center"/>
          </w:tcPr>
          <w:p w14:paraId="29E006FF" w14:textId="77777777" w:rsidR="007F300C" w:rsidRDefault="007F300C" w:rsidP="00B1101B">
            <w:pPr>
              <w:jc w:val="center"/>
              <w:rPr>
                <w:b/>
              </w:rPr>
            </w:pPr>
          </w:p>
          <w:p w14:paraId="12793796" w14:textId="77777777" w:rsidR="007F300C" w:rsidRDefault="007F300C" w:rsidP="00B1101B">
            <w:pPr>
              <w:jc w:val="center"/>
              <w:rPr>
                <w:b/>
              </w:rPr>
            </w:pPr>
          </w:p>
          <w:p w14:paraId="4F562BE4" w14:textId="77777777" w:rsidR="007F300C" w:rsidRDefault="007F300C" w:rsidP="00B1101B">
            <w:pPr>
              <w:jc w:val="center"/>
              <w:rPr>
                <w:b/>
              </w:rPr>
            </w:pPr>
            <w:r>
              <w:rPr>
                <w:b/>
              </w:rPr>
              <w:t>AG</w:t>
            </w:r>
          </w:p>
        </w:tc>
        <w:tc>
          <w:tcPr>
            <w:tcW w:w="1283" w:type="dxa"/>
            <w:vAlign w:val="center"/>
          </w:tcPr>
          <w:p w14:paraId="37DE9EB9" w14:textId="77777777" w:rsidR="007F300C" w:rsidRDefault="007F300C" w:rsidP="00B1101B">
            <w:pPr>
              <w:jc w:val="center"/>
              <w:rPr>
                <w:b/>
              </w:rPr>
            </w:pPr>
          </w:p>
          <w:p w14:paraId="727BF153" w14:textId="77777777" w:rsidR="007F300C" w:rsidRDefault="007F300C" w:rsidP="00B1101B">
            <w:pPr>
              <w:jc w:val="center"/>
              <w:rPr>
                <w:b/>
              </w:rPr>
            </w:pPr>
          </w:p>
          <w:p w14:paraId="17E6005B" w14:textId="77777777" w:rsidR="007F300C" w:rsidRDefault="007F300C" w:rsidP="00B1101B">
            <w:pPr>
              <w:jc w:val="center"/>
              <w:rPr>
                <w:b/>
              </w:rPr>
            </w:pPr>
            <w:r>
              <w:rPr>
                <w:b/>
              </w:rPr>
              <w:t>Next Meeting</w:t>
            </w:r>
          </w:p>
        </w:tc>
      </w:tr>
      <w:tr w:rsidR="00B1101B" w:rsidRPr="007F300C" w14:paraId="0346AE25" w14:textId="77777777" w:rsidTr="00B1101B">
        <w:trPr>
          <w:trHeight w:val="563"/>
        </w:trPr>
        <w:tc>
          <w:tcPr>
            <w:tcW w:w="1271" w:type="dxa"/>
            <w:vAlign w:val="center"/>
          </w:tcPr>
          <w:p w14:paraId="6E5D13D1" w14:textId="77777777" w:rsidR="007F300C" w:rsidRDefault="002A71BC" w:rsidP="00B1101B">
            <w:pPr>
              <w:jc w:val="center"/>
              <w:rPr>
                <w:b/>
              </w:rPr>
            </w:pPr>
            <w:r>
              <w:rPr>
                <w:b/>
              </w:rPr>
              <w:t>05/10</w:t>
            </w:r>
          </w:p>
        </w:tc>
        <w:tc>
          <w:tcPr>
            <w:tcW w:w="1276" w:type="dxa"/>
            <w:vAlign w:val="center"/>
          </w:tcPr>
          <w:p w14:paraId="03CE3888" w14:textId="77777777" w:rsidR="007F300C" w:rsidRDefault="002A71BC" w:rsidP="00B1101B">
            <w:pPr>
              <w:jc w:val="center"/>
              <w:rPr>
                <w:b/>
              </w:rPr>
            </w:pPr>
            <w:r>
              <w:rPr>
                <w:b/>
              </w:rPr>
              <w:t>NOTE</w:t>
            </w:r>
          </w:p>
        </w:tc>
        <w:tc>
          <w:tcPr>
            <w:tcW w:w="8363" w:type="dxa"/>
          </w:tcPr>
          <w:p w14:paraId="195B79C6" w14:textId="77777777" w:rsidR="007F300C" w:rsidRDefault="002A71BC" w:rsidP="007F300C">
            <w:r>
              <w:t xml:space="preserve">JB gave an update from the Village Plan sub-committee and noted that the next step is to set up a review session for the general public to review the draft village survey and provide feedback before it is committed to print </w:t>
            </w:r>
          </w:p>
        </w:tc>
        <w:tc>
          <w:tcPr>
            <w:tcW w:w="1418" w:type="dxa"/>
            <w:vAlign w:val="center"/>
          </w:tcPr>
          <w:p w14:paraId="655B5587" w14:textId="77777777" w:rsidR="007F300C" w:rsidRDefault="007F300C" w:rsidP="00B1101B">
            <w:pPr>
              <w:jc w:val="center"/>
              <w:rPr>
                <w:b/>
              </w:rPr>
            </w:pPr>
          </w:p>
          <w:p w14:paraId="7BED0983" w14:textId="77777777" w:rsidR="002A71BC" w:rsidRDefault="002A71BC" w:rsidP="00B1101B">
            <w:pPr>
              <w:jc w:val="center"/>
              <w:rPr>
                <w:b/>
              </w:rPr>
            </w:pPr>
            <w:r>
              <w:rPr>
                <w:b/>
              </w:rPr>
              <w:t>N/A</w:t>
            </w:r>
          </w:p>
        </w:tc>
        <w:tc>
          <w:tcPr>
            <w:tcW w:w="1283" w:type="dxa"/>
            <w:vAlign w:val="center"/>
          </w:tcPr>
          <w:p w14:paraId="4F92CEE4" w14:textId="77777777" w:rsidR="007F300C" w:rsidRDefault="007F300C" w:rsidP="00B1101B">
            <w:pPr>
              <w:jc w:val="center"/>
              <w:rPr>
                <w:b/>
              </w:rPr>
            </w:pPr>
          </w:p>
          <w:p w14:paraId="4E17D4AC" w14:textId="77777777" w:rsidR="002A71BC" w:rsidRDefault="002A71BC" w:rsidP="00B1101B">
            <w:pPr>
              <w:jc w:val="center"/>
              <w:rPr>
                <w:b/>
              </w:rPr>
            </w:pPr>
            <w:r>
              <w:rPr>
                <w:b/>
              </w:rPr>
              <w:t>N/A</w:t>
            </w:r>
          </w:p>
        </w:tc>
      </w:tr>
      <w:tr w:rsidR="00B1101B" w:rsidRPr="007F300C" w14:paraId="5D1C7CEA" w14:textId="77777777" w:rsidTr="00B1101B">
        <w:trPr>
          <w:trHeight w:val="563"/>
        </w:trPr>
        <w:tc>
          <w:tcPr>
            <w:tcW w:w="1271" w:type="dxa"/>
            <w:vAlign w:val="center"/>
          </w:tcPr>
          <w:p w14:paraId="499364E2" w14:textId="77777777" w:rsidR="002A71BC" w:rsidRDefault="002A71BC" w:rsidP="00B1101B">
            <w:pPr>
              <w:jc w:val="center"/>
              <w:rPr>
                <w:b/>
              </w:rPr>
            </w:pPr>
            <w:r>
              <w:rPr>
                <w:b/>
              </w:rPr>
              <w:t>05/11</w:t>
            </w:r>
          </w:p>
        </w:tc>
        <w:tc>
          <w:tcPr>
            <w:tcW w:w="1276" w:type="dxa"/>
            <w:vAlign w:val="center"/>
          </w:tcPr>
          <w:p w14:paraId="369208B9" w14:textId="77777777" w:rsidR="002A71BC" w:rsidRDefault="002A71BC" w:rsidP="00B1101B">
            <w:pPr>
              <w:jc w:val="center"/>
              <w:rPr>
                <w:b/>
              </w:rPr>
            </w:pPr>
            <w:r>
              <w:rPr>
                <w:b/>
              </w:rPr>
              <w:t>ACTION</w:t>
            </w:r>
          </w:p>
        </w:tc>
        <w:tc>
          <w:tcPr>
            <w:tcW w:w="8363" w:type="dxa"/>
          </w:tcPr>
          <w:p w14:paraId="1B656ACA" w14:textId="77777777" w:rsidR="002A71BC" w:rsidRDefault="002A71BC" w:rsidP="007F300C">
            <w:r>
              <w:t>No further progress has been made on this. Phil Mitton from WCC has not responded to several request for an update.  Cllr PMJ has been asked to get a progress update</w:t>
            </w:r>
          </w:p>
          <w:p w14:paraId="1CBE8919" w14:textId="77777777" w:rsidR="002A71BC" w:rsidRDefault="002A71BC" w:rsidP="007F300C">
            <w:r>
              <w:t xml:space="preserve">It was also suggested that we contact Carolyn Burrows from WCC to ask her to help move things along  - JB to write to Carolyn </w:t>
            </w:r>
          </w:p>
        </w:tc>
        <w:tc>
          <w:tcPr>
            <w:tcW w:w="1418" w:type="dxa"/>
            <w:vAlign w:val="center"/>
          </w:tcPr>
          <w:p w14:paraId="549E4305" w14:textId="77777777" w:rsidR="002A71BC" w:rsidRDefault="002A71BC" w:rsidP="00B1101B">
            <w:pPr>
              <w:jc w:val="center"/>
              <w:rPr>
                <w:b/>
              </w:rPr>
            </w:pPr>
          </w:p>
          <w:p w14:paraId="567E06D5" w14:textId="77777777" w:rsidR="002A71BC" w:rsidRDefault="002A71BC" w:rsidP="00B1101B">
            <w:pPr>
              <w:jc w:val="center"/>
              <w:rPr>
                <w:b/>
              </w:rPr>
            </w:pPr>
          </w:p>
          <w:p w14:paraId="3BD9086C" w14:textId="77777777" w:rsidR="002A71BC" w:rsidRDefault="002A71BC" w:rsidP="00B1101B">
            <w:pPr>
              <w:jc w:val="center"/>
              <w:rPr>
                <w:b/>
              </w:rPr>
            </w:pPr>
            <w:r>
              <w:rPr>
                <w:b/>
              </w:rPr>
              <w:t>JB</w:t>
            </w:r>
          </w:p>
        </w:tc>
        <w:tc>
          <w:tcPr>
            <w:tcW w:w="1283" w:type="dxa"/>
            <w:vAlign w:val="center"/>
          </w:tcPr>
          <w:p w14:paraId="1024F86B" w14:textId="77777777" w:rsidR="002A71BC" w:rsidRDefault="002A71BC" w:rsidP="00B1101B">
            <w:pPr>
              <w:jc w:val="center"/>
              <w:rPr>
                <w:b/>
              </w:rPr>
            </w:pPr>
          </w:p>
          <w:p w14:paraId="755AEAE6" w14:textId="77777777" w:rsidR="002A71BC" w:rsidRDefault="002A71BC" w:rsidP="00B1101B">
            <w:pPr>
              <w:jc w:val="center"/>
              <w:rPr>
                <w:b/>
              </w:rPr>
            </w:pPr>
          </w:p>
          <w:p w14:paraId="3BF26514" w14:textId="736E122F" w:rsidR="002A71BC" w:rsidRDefault="002A71BC" w:rsidP="00B1101B">
            <w:pPr>
              <w:jc w:val="center"/>
              <w:rPr>
                <w:b/>
              </w:rPr>
            </w:pPr>
            <w:r>
              <w:rPr>
                <w:b/>
              </w:rPr>
              <w:t>Next Meeting</w:t>
            </w:r>
          </w:p>
        </w:tc>
      </w:tr>
      <w:tr w:rsidR="00B1101B" w:rsidRPr="007F300C" w14:paraId="7F21B2D2" w14:textId="77777777" w:rsidTr="00B1101B">
        <w:trPr>
          <w:trHeight w:val="563"/>
        </w:trPr>
        <w:tc>
          <w:tcPr>
            <w:tcW w:w="1271" w:type="dxa"/>
            <w:vAlign w:val="center"/>
          </w:tcPr>
          <w:p w14:paraId="28F1163E" w14:textId="77777777" w:rsidR="002A71BC" w:rsidRDefault="002A71BC" w:rsidP="00B1101B">
            <w:pPr>
              <w:jc w:val="center"/>
              <w:rPr>
                <w:b/>
              </w:rPr>
            </w:pPr>
            <w:r>
              <w:rPr>
                <w:b/>
              </w:rPr>
              <w:t>05/12</w:t>
            </w:r>
          </w:p>
        </w:tc>
        <w:tc>
          <w:tcPr>
            <w:tcW w:w="1276" w:type="dxa"/>
            <w:vAlign w:val="center"/>
          </w:tcPr>
          <w:p w14:paraId="43EF1E51" w14:textId="77777777" w:rsidR="002A71BC" w:rsidRDefault="002A71BC" w:rsidP="00B1101B">
            <w:pPr>
              <w:jc w:val="center"/>
              <w:rPr>
                <w:b/>
              </w:rPr>
            </w:pPr>
            <w:r>
              <w:rPr>
                <w:b/>
              </w:rPr>
              <w:t>ACTION</w:t>
            </w:r>
          </w:p>
        </w:tc>
        <w:tc>
          <w:tcPr>
            <w:tcW w:w="8363" w:type="dxa"/>
          </w:tcPr>
          <w:p w14:paraId="476AE271" w14:textId="77777777" w:rsidR="002A71BC" w:rsidRDefault="002A71BC" w:rsidP="007F300C">
            <w:r>
              <w:t xml:space="preserve">Magna Park Expansion was discussed </w:t>
            </w:r>
          </w:p>
          <w:p w14:paraId="6A7DDACC" w14:textId="77777777" w:rsidR="002A71BC" w:rsidRDefault="002A71BC" w:rsidP="007F300C">
            <w:r>
              <w:t>There is a forthcoming public meeting to be held in Lutterworth – no date is yet available for this.  Clerk to find out</w:t>
            </w:r>
          </w:p>
          <w:p w14:paraId="1FC3C5DF" w14:textId="77777777" w:rsidR="00B1101B" w:rsidRDefault="00B1101B" w:rsidP="007F300C"/>
          <w:p w14:paraId="336C97AB" w14:textId="77777777" w:rsidR="002A71BC" w:rsidRDefault="002A71BC" w:rsidP="007F300C">
            <w:r>
              <w:t xml:space="preserve">JB received a response to his enquiry to RBC and will forward this on to Councillors </w:t>
            </w:r>
          </w:p>
          <w:p w14:paraId="680339FC" w14:textId="77777777" w:rsidR="00EC2D64" w:rsidRDefault="00EC2D64" w:rsidP="007F300C"/>
          <w:p w14:paraId="793FA477" w14:textId="3C62E345" w:rsidR="00EC2D64" w:rsidRDefault="00EC2D64" w:rsidP="007F300C">
            <w:r>
              <w:t xml:space="preserve">Cllr Morris Jones has written to Mark </w:t>
            </w:r>
            <w:proofErr w:type="spellStart"/>
            <w:r>
              <w:t>Pawsey</w:t>
            </w:r>
            <w:proofErr w:type="spellEnd"/>
            <w:r>
              <w:t xml:space="preserve"> and it was agreed that the PC should also write to the MP asking for support.</w:t>
            </w:r>
          </w:p>
        </w:tc>
        <w:tc>
          <w:tcPr>
            <w:tcW w:w="1418" w:type="dxa"/>
            <w:vAlign w:val="center"/>
          </w:tcPr>
          <w:p w14:paraId="199559B3" w14:textId="77777777" w:rsidR="002A71BC" w:rsidRDefault="002A71BC" w:rsidP="00B1101B">
            <w:pPr>
              <w:jc w:val="center"/>
              <w:rPr>
                <w:b/>
              </w:rPr>
            </w:pPr>
          </w:p>
          <w:p w14:paraId="119EF43C" w14:textId="2BEC3541" w:rsidR="002A71BC" w:rsidRDefault="002A71BC" w:rsidP="00B1101B">
            <w:pPr>
              <w:jc w:val="center"/>
              <w:rPr>
                <w:b/>
              </w:rPr>
            </w:pPr>
            <w:r>
              <w:rPr>
                <w:b/>
              </w:rPr>
              <w:t>CLERK</w:t>
            </w:r>
            <w:r w:rsidR="00B1101B">
              <w:rPr>
                <w:b/>
              </w:rPr>
              <w:t xml:space="preserve"> </w:t>
            </w:r>
            <w:r w:rsidR="00B1101B" w:rsidRPr="00B1101B">
              <w:rPr>
                <w:b/>
                <w:color w:val="FF0000"/>
              </w:rPr>
              <w:t>(??)</w:t>
            </w:r>
          </w:p>
          <w:p w14:paraId="1A0C4ADC" w14:textId="77777777" w:rsidR="002A71BC" w:rsidRDefault="002A71BC" w:rsidP="00B1101B">
            <w:pPr>
              <w:jc w:val="center"/>
              <w:rPr>
                <w:b/>
              </w:rPr>
            </w:pPr>
          </w:p>
          <w:p w14:paraId="348ACBE3" w14:textId="77777777" w:rsidR="00B1101B" w:rsidRDefault="00B1101B" w:rsidP="00B1101B">
            <w:pPr>
              <w:jc w:val="center"/>
              <w:rPr>
                <w:b/>
              </w:rPr>
            </w:pPr>
          </w:p>
          <w:p w14:paraId="38B5AA4E" w14:textId="77777777" w:rsidR="002A71BC" w:rsidRDefault="002A71BC" w:rsidP="00B1101B">
            <w:pPr>
              <w:jc w:val="center"/>
              <w:rPr>
                <w:b/>
              </w:rPr>
            </w:pPr>
            <w:r>
              <w:rPr>
                <w:b/>
              </w:rPr>
              <w:t>JB</w:t>
            </w:r>
          </w:p>
          <w:p w14:paraId="594F23CA" w14:textId="77777777" w:rsidR="00EC2D64" w:rsidRDefault="00EC2D64" w:rsidP="00B1101B">
            <w:pPr>
              <w:rPr>
                <w:b/>
              </w:rPr>
            </w:pPr>
          </w:p>
          <w:p w14:paraId="4C1CF2D8" w14:textId="4BBC8F11" w:rsidR="00EC2D64" w:rsidRDefault="00EC2D64" w:rsidP="00B1101B">
            <w:pPr>
              <w:jc w:val="center"/>
              <w:rPr>
                <w:b/>
              </w:rPr>
            </w:pPr>
            <w:r>
              <w:rPr>
                <w:b/>
              </w:rPr>
              <w:t>CLERK</w:t>
            </w:r>
            <w:r w:rsidR="00B1101B">
              <w:rPr>
                <w:b/>
              </w:rPr>
              <w:t xml:space="preserve"> (JB)</w:t>
            </w:r>
          </w:p>
          <w:p w14:paraId="0D9D28FB" w14:textId="77777777" w:rsidR="00EC2D64" w:rsidRDefault="00EC2D64" w:rsidP="00B1101B">
            <w:pPr>
              <w:jc w:val="center"/>
              <w:rPr>
                <w:b/>
              </w:rPr>
            </w:pPr>
          </w:p>
          <w:p w14:paraId="2C533CD1" w14:textId="77777777" w:rsidR="00EC2D64" w:rsidRDefault="00EC2D64" w:rsidP="00B1101B">
            <w:pPr>
              <w:jc w:val="center"/>
              <w:rPr>
                <w:b/>
              </w:rPr>
            </w:pPr>
          </w:p>
          <w:p w14:paraId="64A0A213" w14:textId="77777777" w:rsidR="00EC2D64" w:rsidRDefault="00EC2D64" w:rsidP="00B1101B">
            <w:pPr>
              <w:jc w:val="center"/>
              <w:rPr>
                <w:b/>
              </w:rPr>
            </w:pPr>
          </w:p>
        </w:tc>
        <w:tc>
          <w:tcPr>
            <w:tcW w:w="1283" w:type="dxa"/>
            <w:vAlign w:val="center"/>
          </w:tcPr>
          <w:p w14:paraId="0176B009" w14:textId="77777777" w:rsidR="002A71BC" w:rsidRDefault="002A71BC" w:rsidP="00B1101B">
            <w:pPr>
              <w:jc w:val="center"/>
              <w:rPr>
                <w:b/>
              </w:rPr>
            </w:pPr>
          </w:p>
          <w:p w14:paraId="414C09C8" w14:textId="7DB18130" w:rsidR="002A71BC" w:rsidRDefault="00EC2D64" w:rsidP="00B1101B">
            <w:pPr>
              <w:jc w:val="center"/>
              <w:rPr>
                <w:b/>
              </w:rPr>
            </w:pPr>
            <w:r>
              <w:rPr>
                <w:b/>
              </w:rPr>
              <w:t>31/5</w:t>
            </w:r>
          </w:p>
          <w:p w14:paraId="1D20268F" w14:textId="77777777" w:rsidR="002A71BC" w:rsidRDefault="002A71BC" w:rsidP="00B1101B">
            <w:pPr>
              <w:jc w:val="center"/>
              <w:rPr>
                <w:b/>
              </w:rPr>
            </w:pPr>
          </w:p>
          <w:p w14:paraId="694615E4" w14:textId="77777777" w:rsidR="002A71BC" w:rsidRDefault="00EC2D64" w:rsidP="00B1101B">
            <w:pPr>
              <w:jc w:val="center"/>
              <w:rPr>
                <w:b/>
              </w:rPr>
            </w:pPr>
            <w:r>
              <w:rPr>
                <w:b/>
              </w:rPr>
              <w:t>31/5</w:t>
            </w:r>
          </w:p>
          <w:p w14:paraId="0914E35F" w14:textId="77777777" w:rsidR="00EC2D64" w:rsidRDefault="00EC2D64" w:rsidP="00B1101B">
            <w:pPr>
              <w:jc w:val="center"/>
              <w:rPr>
                <w:b/>
              </w:rPr>
            </w:pPr>
          </w:p>
          <w:p w14:paraId="01636292" w14:textId="77777777" w:rsidR="00EC2D64" w:rsidRDefault="00EC2D64" w:rsidP="00B1101B">
            <w:pPr>
              <w:jc w:val="center"/>
              <w:rPr>
                <w:b/>
              </w:rPr>
            </w:pPr>
          </w:p>
          <w:p w14:paraId="5CC93136" w14:textId="77777777" w:rsidR="00EC2D64" w:rsidRDefault="00EC2D64" w:rsidP="00B1101B">
            <w:pPr>
              <w:jc w:val="center"/>
              <w:rPr>
                <w:b/>
              </w:rPr>
            </w:pPr>
          </w:p>
          <w:p w14:paraId="2D71CAF9" w14:textId="0184760C" w:rsidR="00EC2D64" w:rsidRDefault="00EC2D64" w:rsidP="00B1101B">
            <w:pPr>
              <w:jc w:val="center"/>
              <w:rPr>
                <w:b/>
              </w:rPr>
            </w:pPr>
            <w:r>
              <w:rPr>
                <w:b/>
              </w:rPr>
              <w:t>31/5</w:t>
            </w:r>
          </w:p>
          <w:p w14:paraId="75740646" w14:textId="1DB5FA0A" w:rsidR="00EC2D64" w:rsidRDefault="00EC2D64" w:rsidP="00B1101B">
            <w:pPr>
              <w:jc w:val="center"/>
              <w:rPr>
                <w:b/>
              </w:rPr>
            </w:pPr>
          </w:p>
        </w:tc>
      </w:tr>
      <w:tr w:rsidR="00B1101B" w:rsidRPr="007F300C" w14:paraId="7D54FEF9" w14:textId="77777777" w:rsidTr="00B1101B">
        <w:trPr>
          <w:trHeight w:val="563"/>
        </w:trPr>
        <w:tc>
          <w:tcPr>
            <w:tcW w:w="1271" w:type="dxa"/>
            <w:vAlign w:val="center"/>
          </w:tcPr>
          <w:p w14:paraId="4AD62B2F" w14:textId="40C2B7E0" w:rsidR="002A71BC" w:rsidRDefault="002A71BC" w:rsidP="00B1101B">
            <w:pPr>
              <w:jc w:val="center"/>
              <w:rPr>
                <w:b/>
              </w:rPr>
            </w:pPr>
            <w:r>
              <w:rPr>
                <w:b/>
              </w:rPr>
              <w:t>05/13</w:t>
            </w:r>
          </w:p>
        </w:tc>
        <w:tc>
          <w:tcPr>
            <w:tcW w:w="1276" w:type="dxa"/>
            <w:vAlign w:val="center"/>
          </w:tcPr>
          <w:p w14:paraId="15437E85" w14:textId="77777777" w:rsidR="002A71BC" w:rsidRDefault="002A71BC" w:rsidP="00B1101B">
            <w:pPr>
              <w:jc w:val="center"/>
              <w:rPr>
                <w:b/>
              </w:rPr>
            </w:pPr>
            <w:r>
              <w:rPr>
                <w:b/>
              </w:rPr>
              <w:t>ACTION</w:t>
            </w:r>
          </w:p>
        </w:tc>
        <w:tc>
          <w:tcPr>
            <w:tcW w:w="8363" w:type="dxa"/>
          </w:tcPr>
          <w:p w14:paraId="595982FD" w14:textId="77777777" w:rsidR="002A71BC" w:rsidRDefault="002A71BC" w:rsidP="007F300C">
            <w:r>
              <w:t xml:space="preserve">The Balancing ponds were discussed again.  No further progress has been made.  AG to speak to Ian Dew to see if he could suggest a suitable design </w:t>
            </w:r>
          </w:p>
        </w:tc>
        <w:tc>
          <w:tcPr>
            <w:tcW w:w="1418" w:type="dxa"/>
            <w:vAlign w:val="center"/>
          </w:tcPr>
          <w:p w14:paraId="5A031979" w14:textId="77777777" w:rsidR="002A71BC" w:rsidRDefault="002A71BC" w:rsidP="00B1101B">
            <w:pPr>
              <w:jc w:val="center"/>
              <w:rPr>
                <w:b/>
              </w:rPr>
            </w:pPr>
          </w:p>
          <w:p w14:paraId="43F51092" w14:textId="77777777" w:rsidR="002A71BC" w:rsidRDefault="002A71BC" w:rsidP="00B1101B">
            <w:pPr>
              <w:jc w:val="center"/>
              <w:rPr>
                <w:b/>
              </w:rPr>
            </w:pPr>
            <w:r>
              <w:rPr>
                <w:b/>
              </w:rPr>
              <w:t>AG</w:t>
            </w:r>
          </w:p>
        </w:tc>
        <w:tc>
          <w:tcPr>
            <w:tcW w:w="1283" w:type="dxa"/>
            <w:vAlign w:val="center"/>
          </w:tcPr>
          <w:p w14:paraId="2B89942C" w14:textId="77777777" w:rsidR="002A71BC" w:rsidRDefault="002A71BC" w:rsidP="00B1101B">
            <w:pPr>
              <w:jc w:val="center"/>
              <w:rPr>
                <w:b/>
              </w:rPr>
            </w:pPr>
          </w:p>
          <w:p w14:paraId="58061B5F" w14:textId="60BC8324" w:rsidR="002A71BC" w:rsidRDefault="002A71BC" w:rsidP="00B1101B">
            <w:pPr>
              <w:jc w:val="center"/>
              <w:rPr>
                <w:b/>
              </w:rPr>
            </w:pPr>
            <w:r>
              <w:rPr>
                <w:b/>
              </w:rPr>
              <w:t>Next Meeting</w:t>
            </w:r>
          </w:p>
        </w:tc>
      </w:tr>
      <w:tr w:rsidR="00B1101B" w:rsidRPr="007F300C" w14:paraId="63AE1AFA" w14:textId="77777777" w:rsidTr="00B1101B">
        <w:trPr>
          <w:trHeight w:val="563"/>
        </w:trPr>
        <w:tc>
          <w:tcPr>
            <w:tcW w:w="1271" w:type="dxa"/>
            <w:vAlign w:val="center"/>
          </w:tcPr>
          <w:p w14:paraId="40C69323" w14:textId="77777777" w:rsidR="002A71BC" w:rsidRDefault="002A71BC" w:rsidP="00B1101B">
            <w:pPr>
              <w:jc w:val="center"/>
              <w:rPr>
                <w:b/>
              </w:rPr>
            </w:pPr>
            <w:r>
              <w:rPr>
                <w:b/>
              </w:rPr>
              <w:t>05/14</w:t>
            </w:r>
          </w:p>
        </w:tc>
        <w:tc>
          <w:tcPr>
            <w:tcW w:w="1276" w:type="dxa"/>
            <w:vAlign w:val="center"/>
          </w:tcPr>
          <w:p w14:paraId="1D078926" w14:textId="77777777" w:rsidR="002A71BC" w:rsidRDefault="002A71BC" w:rsidP="00B1101B">
            <w:pPr>
              <w:jc w:val="center"/>
              <w:rPr>
                <w:b/>
              </w:rPr>
            </w:pPr>
            <w:r>
              <w:rPr>
                <w:b/>
              </w:rPr>
              <w:t>DECISION</w:t>
            </w:r>
          </w:p>
          <w:p w14:paraId="45252BB4" w14:textId="77777777" w:rsidR="002A71BC" w:rsidRDefault="002A71BC" w:rsidP="00B1101B">
            <w:pPr>
              <w:jc w:val="center"/>
              <w:rPr>
                <w:b/>
              </w:rPr>
            </w:pPr>
          </w:p>
          <w:p w14:paraId="3E0A7B5F" w14:textId="77777777" w:rsidR="002A71BC" w:rsidRDefault="002A71BC" w:rsidP="00B1101B">
            <w:pPr>
              <w:jc w:val="center"/>
              <w:rPr>
                <w:b/>
              </w:rPr>
            </w:pPr>
          </w:p>
          <w:p w14:paraId="332BC354" w14:textId="77777777" w:rsidR="002A71BC" w:rsidRDefault="002A71BC" w:rsidP="00B1101B">
            <w:pPr>
              <w:jc w:val="center"/>
              <w:rPr>
                <w:b/>
              </w:rPr>
            </w:pPr>
            <w:r>
              <w:rPr>
                <w:b/>
              </w:rPr>
              <w:t>ACTION</w:t>
            </w:r>
          </w:p>
        </w:tc>
        <w:tc>
          <w:tcPr>
            <w:tcW w:w="8363" w:type="dxa"/>
          </w:tcPr>
          <w:p w14:paraId="30F142DC" w14:textId="77777777" w:rsidR="002A71BC" w:rsidRDefault="002A71BC" w:rsidP="007F300C">
            <w:r>
              <w:t>It was decided after disc</w:t>
            </w:r>
            <w:r w:rsidR="00E12A26">
              <w:t>ussion to keep the rule for no d</w:t>
            </w:r>
            <w:r>
              <w:t xml:space="preserve">ogs in the playing fields </w:t>
            </w:r>
          </w:p>
          <w:p w14:paraId="329EC77E" w14:textId="77777777" w:rsidR="002A71BC" w:rsidRDefault="002A71BC" w:rsidP="007F300C"/>
          <w:p w14:paraId="1057F0E3" w14:textId="77777777" w:rsidR="002A71BC" w:rsidRDefault="002A71BC" w:rsidP="007F300C"/>
        </w:tc>
        <w:tc>
          <w:tcPr>
            <w:tcW w:w="1418" w:type="dxa"/>
            <w:vAlign w:val="center"/>
          </w:tcPr>
          <w:p w14:paraId="18C0EC37" w14:textId="77777777" w:rsidR="002A71BC" w:rsidRDefault="002A71BC" w:rsidP="00B1101B">
            <w:pPr>
              <w:jc w:val="center"/>
              <w:rPr>
                <w:b/>
              </w:rPr>
            </w:pPr>
          </w:p>
          <w:p w14:paraId="3C32B2DA" w14:textId="77777777" w:rsidR="002A71BC" w:rsidRDefault="002A71BC" w:rsidP="00B1101B">
            <w:pPr>
              <w:jc w:val="center"/>
              <w:rPr>
                <w:b/>
              </w:rPr>
            </w:pPr>
          </w:p>
          <w:p w14:paraId="000429DE" w14:textId="77777777" w:rsidR="002A71BC" w:rsidRDefault="002A71BC" w:rsidP="00B1101B">
            <w:pPr>
              <w:jc w:val="center"/>
              <w:rPr>
                <w:b/>
              </w:rPr>
            </w:pPr>
          </w:p>
          <w:p w14:paraId="3AC6E6DE" w14:textId="77777777" w:rsidR="002A71BC" w:rsidRDefault="002A71BC" w:rsidP="00B1101B">
            <w:pPr>
              <w:jc w:val="center"/>
              <w:rPr>
                <w:b/>
              </w:rPr>
            </w:pPr>
            <w:r>
              <w:rPr>
                <w:b/>
              </w:rPr>
              <w:t>AG</w:t>
            </w:r>
          </w:p>
        </w:tc>
        <w:tc>
          <w:tcPr>
            <w:tcW w:w="1283" w:type="dxa"/>
            <w:vAlign w:val="center"/>
          </w:tcPr>
          <w:p w14:paraId="7B93957C" w14:textId="77777777" w:rsidR="002A71BC" w:rsidRDefault="002A71BC" w:rsidP="00B1101B">
            <w:pPr>
              <w:jc w:val="center"/>
              <w:rPr>
                <w:b/>
              </w:rPr>
            </w:pPr>
          </w:p>
          <w:p w14:paraId="67DA9EA5" w14:textId="77777777" w:rsidR="002A71BC" w:rsidRDefault="002A71BC" w:rsidP="00B1101B">
            <w:pPr>
              <w:jc w:val="center"/>
              <w:rPr>
                <w:b/>
              </w:rPr>
            </w:pPr>
          </w:p>
          <w:p w14:paraId="49050FA9" w14:textId="77777777" w:rsidR="002A71BC" w:rsidRDefault="002A71BC" w:rsidP="00B1101B">
            <w:pPr>
              <w:jc w:val="center"/>
              <w:rPr>
                <w:b/>
              </w:rPr>
            </w:pPr>
          </w:p>
          <w:p w14:paraId="62369990" w14:textId="77777777" w:rsidR="002A71BC" w:rsidRDefault="002A71BC" w:rsidP="00B1101B">
            <w:pPr>
              <w:jc w:val="center"/>
              <w:rPr>
                <w:b/>
              </w:rPr>
            </w:pPr>
            <w:r>
              <w:rPr>
                <w:b/>
              </w:rPr>
              <w:t>Next Meeting</w:t>
            </w:r>
          </w:p>
        </w:tc>
      </w:tr>
      <w:tr w:rsidR="00B1101B" w:rsidRPr="007F300C" w14:paraId="08033FE2" w14:textId="77777777" w:rsidTr="00B1101B">
        <w:trPr>
          <w:trHeight w:val="1500"/>
        </w:trPr>
        <w:tc>
          <w:tcPr>
            <w:tcW w:w="1271" w:type="dxa"/>
            <w:vAlign w:val="center"/>
          </w:tcPr>
          <w:p w14:paraId="294DD7B7" w14:textId="77777777" w:rsidR="002A71BC" w:rsidRDefault="002A71BC" w:rsidP="00B1101B">
            <w:pPr>
              <w:jc w:val="center"/>
              <w:rPr>
                <w:b/>
              </w:rPr>
            </w:pPr>
            <w:r>
              <w:rPr>
                <w:b/>
              </w:rPr>
              <w:t>05/15</w:t>
            </w:r>
          </w:p>
        </w:tc>
        <w:tc>
          <w:tcPr>
            <w:tcW w:w="1276" w:type="dxa"/>
            <w:vAlign w:val="center"/>
          </w:tcPr>
          <w:p w14:paraId="2A595ABA" w14:textId="77777777" w:rsidR="002A71BC" w:rsidRDefault="002A71BC" w:rsidP="00B1101B">
            <w:pPr>
              <w:jc w:val="center"/>
              <w:rPr>
                <w:b/>
              </w:rPr>
            </w:pPr>
            <w:r>
              <w:rPr>
                <w:b/>
              </w:rPr>
              <w:t>DECISION</w:t>
            </w:r>
          </w:p>
          <w:p w14:paraId="40FA63D8" w14:textId="77777777" w:rsidR="002A71BC" w:rsidRDefault="002A71BC" w:rsidP="00B1101B">
            <w:pPr>
              <w:jc w:val="center"/>
              <w:rPr>
                <w:b/>
              </w:rPr>
            </w:pPr>
          </w:p>
          <w:p w14:paraId="60D519E0" w14:textId="77777777" w:rsidR="002A71BC" w:rsidRDefault="002A71BC" w:rsidP="00B1101B">
            <w:pPr>
              <w:jc w:val="center"/>
              <w:rPr>
                <w:b/>
              </w:rPr>
            </w:pPr>
          </w:p>
          <w:p w14:paraId="6A4EA05B" w14:textId="77777777" w:rsidR="002A71BC" w:rsidRDefault="002A71BC" w:rsidP="00B1101B">
            <w:pPr>
              <w:jc w:val="center"/>
              <w:rPr>
                <w:b/>
              </w:rPr>
            </w:pPr>
            <w:r>
              <w:rPr>
                <w:b/>
              </w:rPr>
              <w:t>NOTE</w:t>
            </w:r>
          </w:p>
        </w:tc>
        <w:tc>
          <w:tcPr>
            <w:tcW w:w="8363" w:type="dxa"/>
          </w:tcPr>
          <w:p w14:paraId="656AB82B" w14:textId="77777777" w:rsidR="002A71BC" w:rsidRDefault="002A71BC" w:rsidP="007F300C">
            <w:r>
              <w:t xml:space="preserve">It was decided after discussion that the cleaning of the war memorial would be done on a voluntary basis by residents </w:t>
            </w:r>
          </w:p>
          <w:p w14:paraId="4A284627" w14:textId="77777777" w:rsidR="002A71BC" w:rsidRDefault="002A71BC" w:rsidP="007F300C"/>
          <w:p w14:paraId="06181BAA" w14:textId="4C9636BD" w:rsidR="002A71BC" w:rsidRDefault="002A71BC" w:rsidP="007F300C">
            <w:r>
              <w:t xml:space="preserve">It was noted that Hazel </w:t>
            </w:r>
            <w:proofErr w:type="spellStart"/>
            <w:r>
              <w:t>Rowthorne</w:t>
            </w:r>
            <w:proofErr w:type="spellEnd"/>
            <w:r>
              <w:t xml:space="preserve"> has kindly volunteered to re-pain</w:t>
            </w:r>
            <w:r w:rsidR="00886BC0">
              <w:t>t</w:t>
            </w:r>
            <w:r>
              <w:t xml:space="preserve"> the lettering  </w:t>
            </w:r>
          </w:p>
        </w:tc>
        <w:tc>
          <w:tcPr>
            <w:tcW w:w="1418" w:type="dxa"/>
            <w:vAlign w:val="center"/>
          </w:tcPr>
          <w:p w14:paraId="65EA05E6" w14:textId="77777777" w:rsidR="002A71BC" w:rsidRDefault="002A71BC" w:rsidP="00B1101B">
            <w:pPr>
              <w:jc w:val="center"/>
              <w:rPr>
                <w:b/>
              </w:rPr>
            </w:pPr>
          </w:p>
        </w:tc>
        <w:tc>
          <w:tcPr>
            <w:tcW w:w="1283" w:type="dxa"/>
            <w:vAlign w:val="center"/>
          </w:tcPr>
          <w:p w14:paraId="5DF12AC9" w14:textId="77777777" w:rsidR="002A71BC" w:rsidRDefault="002A71BC" w:rsidP="00B1101B">
            <w:pPr>
              <w:jc w:val="center"/>
              <w:rPr>
                <w:b/>
              </w:rPr>
            </w:pPr>
          </w:p>
        </w:tc>
      </w:tr>
      <w:tr w:rsidR="00B1101B" w:rsidRPr="007F300C" w14:paraId="36FFE7FB" w14:textId="77777777" w:rsidTr="00B1101B">
        <w:trPr>
          <w:trHeight w:val="563"/>
        </w:trPr>
        <w:tc>
          <w:tcPr>
            <w:tcW w:w="1271" w:type="dxa"/>
            <w:vAlign w:val="center"/>
          </w:tcPr>
          <w:p w14:paraId="7FB672ED" w14:textId="77777777" w:rsidR="002A71BC" w:rsidRDefault="002A71BC" w:rsidP="00B1101B">
            <w:pPr>
              <w:jc w:val="center"/>
              <w:rPr>
                <w:b/>
              </w:rPr>
            </w:pPr>
            <w:r>
              <w:rPr>
                <w:b/>
              </w:rPr>
              <w:t>05/16</w:t>
            </w:r>
          </w:p>
        </w:tc>
        <w:tc>
          <w:tcPr>
            <w:tcW w:w="1276" w:type="dxa"/>
            <w:vAlign w:val="center"/>
          </w:tcPr>
          <w:p w14:paraId="1563E649" w14:textId="77777777" w:rsidR="002A71BC" w:rsidRDefault="002A71BC" w:rsidP="00B1101B">
            <w:pPr>
              <w:jc w:val="center"/>
              <w:rPr>
                <w:b/>
              </w:rPr>
            </w:pPr>
            <w:r>
              <w:rPr>
                <w:b/>
              </w:rPr>
              <w:t>ACTION</w:t>
            </w:r>
          </w:p>
        </w:tc>
        <w:tc>
          <w:tcPr>
            <w:tcW w:w="8363" w:type="dxa"/>
          </w:tcPr>
          <w:p w14:paraId="360076B7" w14:textId="77777777" w:rsidR="00B1101B" w:rsidRDefault="00B1101B" w:rsidP="007F300C"/>
          <w:p w14:paraId="4AD70992" w14:textId="77777777" w:rsidR="00B1101B" w:rsidRDefault="00B1101B" w:rsidP="007F300C"/>
          <w:p w14:paraId="34863F7C" w14:textId="77777777" w:rsidR="002A71BC" w:rsidRDefault="002A71BC" w:rsidP="007F300C">
            <w:r>
              <w:t xml:space="preserve">It was agreed to ask BT to tidy up the exchange grounds </w:t>
            </w:r>
          </w:p>
          <w:p w14:paraId="1D3E3E08" w14:textId="77777777" w:rsidR="002A71BC" w:rsidRDefault="002A71BC" w:rsidP="007F300C"/>
          <w:p w14:paraId="77DE8568" w14:textId="77777777" w:rsidR="002A71BC" w:rsidRDefault="002A71BC" w:rsidP="007F300C">
            <w:r>
              <w:t xml:space="preserve">It was further agreed that the council should contact RBC and ask about planting of trees along the railings down the left hand side of the exchange building </w:t>
            </w:r>
          </w:p>
          <w:p w14:paraId="2EB0D214" w14:textId="77777777" w:rsidR="00E12A26" w:rsidRDefault="00E12A26" w:rsidP="007F300C"/>
          <w:p w14:paraId="5078274D" w14:textId="77777777" w:rsidR="00E12A26" w:rsidRDefault="00E12A26" w:rsidP="007F300C">
            <w:r>
              <w:t xml:space="preserve">It was decided that the Council should look into purchasing flower boxes that could be fastened to the war memorial railings </w:t>
            </w:r>
          </w:p>
          <w:p w14:paraId="2C888D3D" w14:textId="77777777" w:rsidR="00E12A26" w:rsidRDefault="00E12A26" w:rsidP="007F300C"/>
        </w:tc>
        <w:tc>
          <w:tcPr>
            <w:tcW w:w="1418" w:type="dxa"/>
            <w:vAlign w:val="center"/>
          </w:tcPr>
          <w:p w14:paraId="0D9F35F4" w14:textId="17FE0DE5" w:rsidR="002A71BC" w:rsidRDefault="002A71BC" w:rsidP="00B1101B">
            <w:pPr>
              <w:jc w:val="center"/>
              <w:rPr>
                <w:b/>
              </w:rPr>
            </w:pPr>
            <w:r>
              <w:rPr>
                <w:b/>
              </w:rPr>
              <w:t>CLERK</w:t>
            </w:r>
            <w:r w:rsidR="00B1101B" w:rsidRPr="00B1101B">
              <w:rPr>
                <w:b/>
                <w:color w:val="FF0000"/>
              </w:rPr>
              <w:t xml:space="preserve"> (??)</w:t>
            </w:r>
          </w:p>
          <w:p w14:paraId="2FE58E7C" w14:textId="77777777" w:rsidR="002A71BC" w:rsidRDefault="002A71BC" w:rsidP="00B1101B">
            <w:pPr>
              <w:jc w:val="center"/>
              <w:rPr>
                <w:b/>
              </w:rPr>
            </w:pPr>
          </w:p>
          <w:p w14:paraId="1497F168" w14:textId="77777777" w:rsidR="002A71BC" w:rsidRDefault="002A71BC" w:rsidP="00B1101B">
            <w:pPr>
              <w:jc w:val="center"/>
              <w:rPr>
                <w:b/>
              </w:rPr>
            </w:pPr>
          </w:p>
          <w:p w14:paraId="2414EBC3" w14:textId="4191D4C3" w:rsidR="002A71BC" w:rsidRDefault="002A71BC" w:rsidP="00B1101B">
            <w:pPr>
              <w:jc w:val="center"/>
              <w:rPr>
                <w:b/>
              </w:rPr>
            </w:pPr>
            <w:r>
              <w:rPr>
                <w:b/>
              </w:rPr>
              <w:t>CLERK</w:t>
            </w:r>
            <w:r w:rsidR="00B1101B" w:rsidRPr="00B1101B">
              <w:rPr>
                <w:b/>
                <w:color w:val="FF0000"/>
              </w:rPr>
              <w:t xml:space="preserve"> (??)</w:t>
            </w:r>
          </w:p>
          <w:p w14:paraId="51A56E88" w14:textId="77777777" w:rsidR="00E12A26" w:rsidRDefault="00E12A26" w:rsidP="00B1101B">
            <w:pPr>
              <w:jc w:val="center"/>
              <w:rPr>
                <w:b/>
              </w:rPr>
            </w:pPr>
          </w:p>
          <w:p w14:paraId="598CF04A" w14:textId="6E899CE9" w:rsidR="00B1101B" w:rsidRDefault="00B1101B" w:rsidP="00B1101B">
            <w:pPr>
              <w:jc w:val="center"/>
              <w:rPr>
                <w:b/>
              </w:rPr>
            </w:pPr>
            <w:r>
              <w:rPr>
                <w:b/>
              </w:rPr>
              <w:t>CLERK</w:t>
            </w:r>
            <w:r w:rsidRPr="00B1101B">
              <w:rPr>
                <w:b/>
                <w:color w:val="FF0000"/>
              </w:rPr>
              <w:t xml:space="preserve"> (??)</w:t>
            </w:r>
          </w:p>
          <w:p w14:paraId="34ECE516" w14:textId="3696FDA2" w:rsidR="00E12A26" w:rsidRDefault="00E12A26" w:rsidP="00B1101B">
            <w:pPr>
              <w:jc w:val="center"/>
              <w:rPr>
                <w:b/>
              </w:rPr>
            </w:pPr>
          </w:p>
        </w:tc>
        <w:tc>
          <w:tcPr>
            <w:tcW w:w="1283" w:type="dxa"/>
            <w:vAlign w:val="center"/>
          </w:tcPr>
          <w:p w14:paraId="7F1D3B7B" w14:textId="3AFFF5D6" w:rsidR="002A71BC" w:rsidRDefault="00E12A26" w:rsidP="00B1101B">
            <w:pPr>
              <w:jc w:val="center"/>
              <w:rPr>
                <w:b/>
              </w:rPr>
            </w:pPr>
            <w:r>
              <w:rPr>
                <w:b/>
              </w:rPr>
              <w:t>Next Meeting</w:t>
            </w:r>
          </w:p>
          <w:p w14:paraId="1F7FCA42" w14:textId="77777777" w:rsidR="00E12A26" w:rsidRDefault="00E12A26" w:rsidP="00B1101B">
            <w:pPr>
              <w:jc w:val="center"/>
              <w:rPr>
                <w:b/>
              </w:rPr>
            </w:pPr>
          </w:p>
          <w:p w14:paraId="047F0119" w14:textId="77777777" w:rsidR="00E12A26" w:rsidRDefault="00E12A26" w:rsidP="00B1101B">
            <w:pPr>
              <w:jc w:val="center"/>
              <w:rPr>
                <w:b/>
              </w:rPr>
            </w:pPr>
          </w:p>
          <w:p w14:paraId="1759DBA0" w14:textId="77777777" w:rsidR="00E12A26" w:rsidRDefault="00E12A26" w:rsidP="00B1101B">
            <w:pPr>
              <w:jc w:val="center"/>
              <w:rPr>
                <w:b/>
              </w:rPr>
            </w:pPr>
            <w:r>
              <w:rPr>
                <w:b/>
              </w:rPr>
              <w:t>Next Meeting</w:t>
            </w:r>
          </w:p>
          <w:p w14:paraId="6D4B3DCC" w14:textId="77777777" w:rsidR="00E12A26" w:rsidRDefault="00E12A26" w:rsidP="00B1101B">
            <w:pPr>
              <w:jc w:val="center"/>
              <w:rPr>
                <w:b/>
              </w:rPr>
            </w:pPr>
          </w:p>
          <w:p w14:paraId="7A8EAF8B" w14:textId="77777777" w:rsidR="00E12A26" w:rsidRDefault="00E12A26" w:rsidP="00B1101B">
            <w:pPr>
              <w:jc w:val="center"/>
              <w:rPr>
                <w:b/>
              </w:rPr>
            </w:pPr>
          </w:p>
          <w:p w14:paraId="4EF17230" w14:textId="77777777" w:rsidR="00E12A26" w:rsidRDefault="00E12A26" w:rsidP="00B1101B">
            <w:pPr>
              <w:jc w:val="center"/>
              <w:rPr>
                <w:b/>
              </w:rPr>
            </w:pPr>
            <w:r>
              <w:rPr>
                <w:b/>
              </w:rPr>
              <w:t>Next Meeting</w:t>
            </w:r>
          </w:p>
          <w:p w14:paraId="1FB67DAC" w14:textId="77777777" w:rsidR="00E12A26" w:rsidRDefault="00E12A26" w:rsidP="00B1101B">
            <w:pPr>
              <w:jc w:val="center"/>
              <w:rPr>
                <w:b/>
              </w:rPr>
            </w:pPr>
          </w:p>
        </w:tc>
      </w:tr>
      <w:tr w:rsidR="00B1101B" w:rsidRPr="007F300C" w14:paraId="04EF0CF6" w14:textId="77777777" w:rsidTr="00B1101B">
        <w:trPr>
          <w:trHeight w:val="842"/>
        </w:trPr>
        <w:tc>
          <w:tcPr>
            <w:tcW w:w="1271" w:type="dxa"/>
            <w:vAlign w:val="center"/>
          </w:tcPr>
          <w:p w14:paraId="12736061" w14:textId="77777777" w:rsidR="002A71BC" w:rsidRDefault="002A71BC" w:rsidP="00B1101B">
            <w:pPr>
              <w:jc w:val="center"/>
              <w:rPr>
                <w:b/>
              </w:rPr>
            </w:pPr>
            <w:r>
              <w:rPr>
                <w:b/>
              </w:rPr>
              <w:t>05/17</w:t>
            </w:r>
          </w:p>
        </w:tc>
        <w:tc>
          <w:tcPr>
            <w:tcW w:w="1276" w:type="dxa"/>
            <w:vAlign w:val="center"/>
          </w:tcPr>
          <w:p w14:paraId="6F4514B2" w14:textId="77777777" w:rsidR="002A71BC" w:rsidRDefault="00E12A26" w:rsidP="00B1101B">
            <w:pPr>
              <w:jc w:val="center"/>
              <w:rPr>
                <w:b/>
              </w:rPr>
            </w:pPr>
            <w:r>
              <w:rPr>
                <w:b/>
              </w:rPr>
              <w:t>ACTION</w:t>
            </w:r>
          </w:p>
        </w:tc>
        <w:tc>
          <w:tcPr>
            <w:tcW w:w="8363" w:type="dxa"/>
          </w:tcPr>
          <w:p w14:paraId="4837D7FD" w14:textId="77777777" w:rsidR="002A71BC" w:rsidRDefault="00E12A26" w:rsidP="007F300C">
            <w:r>
              <w:t>It was decided to go ahead and order the new signs for the playing field gates</w:t>
            </w:r>
          </w:p>
        </w:tc>
        <w:tc>
          <w:tcPr>
            <w:tcW w:w="1418" w:type="dxa"/>
            <w:vAlign w:val="center"/>
          </w:tcPr>
          <w:p w14:paraId="2165F155" w14:textId="77777777" w:rsidR="002A71BC" w:rsidRDefault="002A71BC" w:rsidP="00B1101B">
            <w:pPr>
              <w:jc w:val="center"/>
              <w:rPr>
                <w:b/>
              </w:rPr>
            </w:pPr>
          </w:p>
          <w:p w14:paraId="5EE81D59" w14:textId="77777777" w:rsidR="00E12A26" w:rsidRDefault="00E12A26" w:rsidP="00B1101B">
            <w:pPr>
              <w:jc w:val="center"/>
              <w:rPr>
                <w:b/>
              </w:rPr>
            </w:pPr>
            <w:r>
              <w:rPr>
                <w:b/>
              </w:rPr>
              <w:t>AG</w:t>
            </w:r>
          </w:p>
        </w:tc>
        <w:tc>
          <w:tcPr>
            <w:tcW w:w="1283" w:type="dxa"/>
            <w:vAlign w:val="center"/>
          </w:tcPr>
          <w:p w14:paraId="09BAC683" w14:textId="77777777" w:rsidR="002A71BC" w:rsidRDefault="002A71BC" w:rsidP="00B1101B">
            <w:pPr>
              <w:jc w:val="center"/>
              <w:rPr>
                <w:b/>
              </w:rPr>
            </w:pPr>
          </w:p>
          <w:p w14:paraId="5D5E47A2" w14:textId="0886F2F4" w:rsidR="00E12A26" w:rsidRDefault="00E12A26" w:rsidP="00B1101B">
            <w:pPr>
              <w:jc w:val="center"/>
              <w:rPr>
                <w:b/>
              </w:rPr>
            </w:pPr>
            <w:r>
              <w:rPr>
                <w:b/>
              </w:rPr>
              <w:t>Next Meeting</w:t>
            </w:r>
          </w:p>
        </w:tc>
      </w:tr>
      <w:tr w:rsidR="00B1101B" w:rsidRPr="007F300C" w14:paraId="3D9A211C" w14:textId="77777777" w:rsidTr="00B1101B">
        <w:trPr>
          <w:trHeight w:val="842"/>
        </w:trPr>
        <w:tc>
          <w:tcPr>
            <w:tcW w:w="1271" w:type="dxa"/>
            <w:vAlign w:val="center"/>
          </w:tcPr>
          <w:p w14:paraId="61D0FD8D" w14:textId="77777777" w:rsidR="00E12A26" w:rsidRDefault="00E12A26" w:rsidP="00B1101B">
            <w:pPr>
              <w:jc w:val="center"/>
              <w:rPr>
                <w:b/>
              </w:rPr>
            </w:pPr>
            <w:r>
              <w:rPr>
                <w:b/>
              </w:rPr>
              <w:t>05/18</w:t>
            </w:r>
          </w:p>
        </w:tc>
        <w:tc>
          <w:tcPr>
            <w:tcW w:w="1276" w:type="dxa"/>
            <w:vAlign w:val="center"/>
          </w:tcPr>
          <w:p w14:paraId="299BEF4D" w14:textId="77777777" w:rsidR="00E12A26" w:rsidRDefault="00E12A26" w:rsidP="00B1101B">
            <w:pPr>
              <w:jc w:val="center"/>
              <w:rPr>
                <w:b/>
              </w:rPr>
            </w:pPr>
            <w:r>
              <w:rPr>
                <w:b/>
              </w:rPr>
              <w:t>NOTE</w:t>
            </w:r>
          </w:p>
        </w:tc>
        <w:tc>
          <w:tcPr>
            <w:tcW w:w="8363" w:type="dxa"/>
          </w:tcPr>
          <w:p w14:paraId="5E383815" w14:textId="77777777" w:rsidR="00E12A26" w:rsidRDefault="00E12A26" w:rsidP="007F300C">
            <w:r>
              <w:t xml:space="preserve">There was no correspondence to report </w:t>
            </w:r>
          </w:p>
        </w:tc>
        <w:tc>
          <w:tcPr>
            <w:tcW w:w="1418" w:type="dxa"/>
            <w:vAlign w:val="center"/>
          </w:tcPr>
          <w:p w14:paraId="2DCC790A" w14:textId="77777777" w:rsidR="00E12A26" w:rsidRDefault="00E12A26" w:rsidP="00B1101B">
            <w:pPr>
              <w:jc w:val="center"/>
              <w:rPr>
                <w:b/>
              </w:rPr>
            </w:pPr>
            <w:r>
              <w:rPr>
                <w:b/>
              </w:rPr>
              <w:t>N/A</w:t>
            </w:r>
          </w:p>
        </w:tc>
        <w:tc>
          <w:tcPr>
            <w:tcW w:w="1283" w:type="dxa"/>
            <w:vAlign w:val="center"/>
          </w:tcPr>
          <w:p w14:paraId="184C2E55" w14:textId="77777777" w:rsidR="00E12A26" w:rsidRDefault="00E12A26" w:rsidP="00B1101B">
            <w:pPr>
              <w:jc w:val="center"/>
              <w:rPr>
                <w:b/>
              </w:rPr>
            </w:pPr>
            <w:r>
              <w:rPr>
                <w:b/>
              </w:rPr>
              <w:t>N/A</w:t>
            </w:r>
          </w:p>
        </w:tc>
      </w:tr>
      <w:tr w:rsidR="00B1101B" w:rsidRPr="007F300C" w14:paraId="38A80C31" w14:textId="77777777" w:rsidTr="00B1101B">
        <w:trPr>
          <w:trHeight w:val="842"/>
        </w:trPr>
        <w:tc>
          <w:tcPr>
            <w:tcW w:w="1271" w:type="dxa"/>
            <w:vAlign w:val="center"/>
          </w:tcPr>
          <w:p w14:paraId="5CF50BC8" w14:textId="77777777" w:rsidR="00E12A26" w:rsidRDefault="00E12A26" w:rsidP="00B1101B">
            <w:pPr>
              <w:jc w:val="center"/>
              <w:rPr>
                <w:b/>
              </w:rPr>
            </w:pPr>
            <w:r>
              <w:rPr>
                <w:b/>
              </w:rPr>
              <w:t>05/19</w:t>
            </w:r>
          </w:p>
        </w:tc>
        <w:tc>
          <w:tcPr>
            <w:tcW w:w="1276" w:type="dxa"/>
            <w:vAlign w:val="center"/>
          </w:tcPr>
          <w:p w14:paraId="3FD1E4FA" w14:textId="77777777" w:rsidR="00E12A26" w:rsidRDefault="00E12A26" w:rsidP="00B1101B">
            <w:pPr>
              <w:jc w:val="center"/>
              <w:rPr>
                <w:b/>
              </w:rPr>
            </w:pPr>
            <w:r>
              <w:rPr>
                <w:b/>
              </w:rPr>
              <w:t>NOTE</w:t>
            </w:r>
          </w:p>
        </w:tc>
        <w:tc>
          <w:tcPr>
            <w:tcW w:w="8363" w:type="dxa"/>
          </w:tcPr>
          <w:p w14:paraId="724A252E" w14:textId="77777777" w:rsidR="00E12A26" w:rsidRDefault="00E12A26" w:rsidP="007F300C">
            <w:r>
              <w:t xml:space="preserve">Nothing to report form the circulations </w:t>
            </w:r>
          </w:p>
        </w:tc>
        <w:tc>
          <w:tcPr>
            <w:tcW w:w="1418" w:type="dxa"/>
            <w:vAlign w:val="center"/>
          </w:tcPr>
          <w:p w14:paraId="2181582A" w14:textId="19FC225F" w:rsidR="00E12A26" w:rsidRDefault="00886BC0" w:rsidP="00B1101B">
            <w:pPr>
              <w:jc w:val="center"/>
              <w:rPr>
                <w:b/>
              </w:rPr>
            </w:pPr>
            <w:r>
              <w:rPr>
                <w:b/>
              </w:rPr>
              <w:t>N/A</w:t>
            </w:r>
          </w:p>
        </w:tc>
        <w:tc>
          <w:tcPr>
            <w:tcW w:w="1283" w:type="dxa"/>
            <w:vAlign w:val="center"/>
          </w:tcPr>
          <w:p w14:paraId="7A1FFFDF" w14:textId="492FA8EC" w:rsidR="00E12A26" w:rsidRDefault="00886BC0" w:rsidP="00B1101B">
            <w:pPr>
              <w:jc w:val="center"/>
              <w:rPr>
                <w:b/>
              </w:rPr>
            </w:pPr>
            <w:r>
              <w:rPr>
                <w:b/>
              </w:rPr>
              <w:t>N/A</w:t>
            </w:r>
          </w:p>
        </w:tc>
      </w:tr>
      <w:tr w:rsidR="00B1101B" w:rsidRPr="007F300C" w14:paraId="69724156" w14:textId="77777777" w:rsidTr="00B1101B">
        <w:trPr>
          <w:trHeight w:val="842"/>
        </w:trPr>
        <w:tc>
          <w:tcPr>
            <w:tcW w:w="1271" w:type="dxa"/>
            <w:vAlign w:val="center"/>
          </w:tcPr>
          <w:p w14:paraId="21E88925" w14:textId="77777777" w:rsidR="00E12A26" w:rsidRDefault="00E12A26" w:rsidP="00B1101B">
            <w:pPr>
              <w:jc w:val="center"/>
              <w:rPr>
                <w:b/>
              </w:rPr>
            </w:pPr>
            <w:r>
              <w:rPr>
                <w:b/>
              </w:rPr>
              <w:t>05/20</w:t>
            </w:r>
          </w:p>
        </w:tc>
        <w:tc>
          <w:tcPr>
            <w:tcW w:w="1276" w:type="dxa"/>
            <w:vAlign w:val="center"/>
          </w:tcPr>
          <w:p w14:paraId="70E22602" w14:textId="77777777" w:rsidR="00E12A26" w:rsidRDefault="00E12A26" w:rsidP="00B1101B">
            <w:pPr>
              <w:jc w:val="center"/>
              <w:rPr>
                <w:b/>
              </w:rPr>
            </w:pPr>
            <w:r>
              <w:rPr>
                <w:b/>
              </w:rPr>
              <w:t>NOTE</w:t>
            </w:r>
          </w:p>
        </w:tc>
        <w:tc>
          <w:tcPr>
            <w:tcW w:w="8363" w:type="dxa"/>
          </w:tcPr>
          <w:p w14:paraId="2ED90533" w14:textId="77777777" w:rsidR="00E12A26" w:rsidRDefault="00E12A26" w:rsidP="007F300C"/>
        </w:tc>
        <w:tc>
          <w:tcPr>
            <w:tcW w:w="1418" w:type="dxa"/>
            <w:vAlign w:val="center"/>
          </w:tcPr>
          <w:p w14:paraId="56A953B6" w14:textId="77777777" w:rsidR="00E12A26" w:rsidRDefault="00E12A26" w:rsidP="00B1101B">
            <w:pPr>
              <w:jc w:val="center"/>
              <w:rPr>
                <w:b/>
              </w:rPr>
            </w:pPr>
          </w:p>
        </w:tc>
        <w:tc>
          <w:tcPr>
            <w:tcW w:w="1283" w:type="dxa"/>
            <w:vAlign w:val="center"/>
          </w:tcPr>
          <w:p w14:paraId="38FD5352" w14:textId="77777777" w:rsidR="00E12A26" w:rsidRDefault="00E12A26" w:rsidP="00B1101B">
            <w:pPr>
              <w:jc w:val="center"/>
              <w:rPr>
                <w:b/>
              </w:rPr>
            </w:pPr>
          </w:p>
        </w:tc>
      </w:tr>
      <w:tr w:rsidR="00B1101B" w:rsidRPr="007F300C" w14:paraId="06600452" w14:textId="77777777" w:rsidTr="00B1101B">
        <w:trPr>
          <w:trHeight w:val="842"/>
        </w:trPr>
        <w:tc>
          <w:tcPr>
            <w:tcW w:w="1271" w:type="dxa"/>
            <w:vAlign w:val="center"/>
          </w:tcPr>
          <w:p w14:paraId="5F416432" w14:textId="77777777" w:rsidR="00E12A26" w:rsidRDefault="00E12A26" w:rsidP="00B1101B">
            <w:pPr>
              <w:jc w:val="center"/>
              <w:rPr>
                <w:b/>
              </w:rPr>
            </w:pPr>
            <w:r>
              <w:rPr>
                <w:b/>
              </w:rPr>
              <w:t>05/21</w:t>
            </w:r>
          </w:p>
        </w:tc>
        <w:tc>
          <w:tcPr>
            <w:tcW w:w="1276" w:type="dxa"/>
            <w:vAlign w:val="center"/>
          </w:tcPr>
          <w:p w14:paraId="6AADB7D7" w14:textId="77777777" w:rsidR="00E12A26" w:rsidRDefault="00E12A26" w:rsidP="00B1101B">
            <w:pPr>
              <w:jc w:val="center"/>
              <w:rPr>
                <w:b/>
              </w:rPr>
            </w:pPr>
            <w:r>
              <w:rPr>
                <w:b/>
              </w:rPr>
              <w:t>ACTION</w:t>
            </w:r>
          </w:p>
        </w:tc>
        <w:tc>
          <w:tcPr>
            <w:tcW w:w="8363" w:type="dxa"/>
          </w:tcPr>
          <w:p w14:paraId="25729F9B" w14:textId="77777777" w:rsidR="00E12A26" w:rsidRDefault="00E12A26" w:rsidP="007F300C">
            <w:r>
              <w:t xml:space="preserve">It was reported that the new fence posts that are being erected along the bridleway are in the same position as the old ones and therefore the electric fence will still be too close to the path.  This will be reported to Marina </w:t>
            </w:r>
          </w:p>
        </w:tc>
        <w:tc>
          <w:tcPr>
            <w:tcW w:w="1418" w:type="dxa"/>
            <w:vAlign w:val="center"/>
          </w:tcPr>
          <w:p w14:paraId="3961B162" w14:textId="77777777" w:rsidR="00E12A26" w:rsidRDefault="00E12A26" w:rsidP="00B1101B">
            <w:pPr>
              <w:jc w:val="center"/>
              <w:rPr>
                <w:b/>
              </w:rPr>
            </w:pPr>
          </w:p>
          <w:p w14:paraId="73DEDFA7" w14:textId="77777777" w:rsidR="00E12A26" w:rsidRDefault="00E12A26" w:rsidP="00B1101B">
            <w:pPr>
              <w:jc w:val="center"/>
              <w:rPr>
                <w:b/>
              </w:rPr>
            </w:pPr>
          </w:p>
          <w:p w14:paraId="48370ED1" w14:textId="30557F52" w:rsidR="00E12A26" w:rsidRDefault="00E12A26" w:rsidP="00B1101B">
            <w:pPr>
              <w:jc w:val="center"/>
              <w:rPr>
                <w:b/>
              </w:rPr>
            </w:pPr>
            <w:r>
              <w:rPr>
                <w:b/>
              </w:rPr>
              <w:t>CLERK</w:t>
            </w:r>
            <w:r w:rsidR="00B1101B">
              <w:rPr>
                <w:b/>
              </w:rPr>
              <w:t xml:space="preserve"> </w:t>
            </w:r>
            <w:bookmarkStart w:id="0" w:name="_GoBack"/>
            <w:r w:rsidR="00B1101B" w:rsidRPr="00B1101B">
              <w:rPr>
                <w:b/>
                <w:color w:val="FF0000"/>
              </w:rPr>
              <w:t>(JB)</w:t>
            </w:r>
            <w:bookmarkEnd w:id="0"/>
          </w:p>
        </w:tc>
        <w:tc>
          <w:tcPr>
            <w:tcW w:w="1283" w:type="dxa"/>
            <w:vAlign w:val="center"/>
          </w:tcPr>
          <w:p w14:paraId="0340393A" w14:textId="77777777" w:rsidR="00E12A26" w:rsidRDefault="00E12A26" w:rsidP="00B1101B">
            <w:pPr>
              <w:jc w:val="center"/>
              <w:rPr>
                <w:b/>
              </w:rPr>
            </w:pPr>
          </w:p>
          <w:p w14:paraId="51E01C9E" w14:textId="77777777" w:rsidR="00E12A26" w:rsidRDefault="00E12A26" w:rsidP="00B1101B">
            <w:pPr>
              <w:jc w:val="center"/>
              <w:rPr>
                <w:b/>
              </w:rPr>
            </w:pPr>
          </w:p>
          <w:p w14:paraId="1DB6BC3C" w14:textId="3C2336CF" w:rsidR="00E12A26" w:rsidRDefault="00E12A26" w:rsidP="00B1101B">
            <w:pPr>
              <w:jc w:val="center"/>
              <w:rPr>
                <w:b/>
              </w:rPr>
            </w:pPr>
            <w:r>
              <w:rPr>
                <w:b/>
              </w:rPr>
              <w:t>Next Meeting</w:t>
            </w:r>
          </w:p>
        </w:tc>
      </w:tr>
      <w:tr w:rsidR="00B1101B" w:rsidRPr="007F300C" w14:paraId="57F83299" w14:textId="77777777" w:rsidTr="00B1101B">
        <w:trPr>
          <w:trHeight w:val="842"/>
        </w:trPr>
        <w:tc>
          <w:tcPr>
            <w:tcW w:w="1271" w:type="dxa"/>
            <w:vAlign w:val="center"/>
          </w:tcPr>
          <w:p w14:paraId="2C926BF2" w14:textId="77777777" w:rsidR="00E12A26" w:rsidRDefault="00E12A26" w:rsidP="00B1101B">
            <w:pPr>
              <w:jc w:val="center"/>
              <w:rPr>
                <w:b/>
              </w:rPr>
            </w:pPr>
            <w:r>
              <w:rPr>
                <w:b/>
              </w:rPr>
              <w:t>05/22</w:t>
            </w:r>
          </w:p>
        </w:tc>
        <w:tc>
          <w:tcPr>
            <w:tcW w:w="1276" w:type="dxa"/>
            <w:vAlign w:val="center"/>
          </w:tcPr>
          <w:p w14:paraId="0843F890" w14:textId="77777777" w:rsidR="00E12A26" w:rsidRDefault="00E12A26" w:rsidP="00B1101B">
            <w:pPr>
              <w:jc w:val="center"/>
              <w:rPr>
                <w:b/>
              </w:rPr>
            </w:pPr>
            <w:r>
              <w:rPr>
                <w:b/>
              </w:rPr>
              <w:t>NOTE</w:t>
            </w:r>
          </w:p>
        </w:tc>
        <w:tc>
          <w:tcPr>
            <w:tcW w:w="8363" w:type="dxa"/>
          </w:tcPr>
          <w:p w14:paraId="32A35107" w14:textId="77777777" w:rsidR="00E12A26" w:rsidRDefault="00E12A26" w:rsidP="007F300C">
            <w:r>
              <w:t>No New Planning applications received</w:t>
            </w:r>
          </w:p>
        </w:tc>
        <w:tc>
          <w:tcPr>
            <w:tcW w:w="1418" w:type="dxa"/>
            <w:vAlign w:val="center"/>
          </w:tcPr>
          <w:p w14:paraId="3E685388" w14:textId="77777777" w:rsidR="00E12A26" w:rsidRDefault="00E12A26" w:rsidP="00B1101B">
            <w:pPr>
              <w:jc w:val="center"/>
              <w:rPr>
                <w:b/>
              </w:rPr>
            </w:pPr>
            <w:r>
              <w:rPr>
                <w:b/>
              </w:rPr>
              <w:t>N/A</w:t>
            </w:r>
          </w:p>
        </w:tc>
        <w:tc>
          <w:tcPr>
            <w:tcW w:w="1283" w:type="dxa"/>
            <w:vAlign w:val="center"/>
          </w:tcPr>
          <w:p w14:paraId="43596804" w14:textId="77777777" w:rsidR="00E12A26" w:rsidRDefault="00E12A26" w:rsidP="00B1101B">
            <w:pPr>
              <w:jc w:val="center"/>
              <w:rPr>
                <w:b/>
              </w:rPr>
            </w:pPr>
            <w:r>
              <w:rPr>
                <w:b/>
              </w:rPr>
              <w:t>N/A</w:t>
            </w:r>
          </w:p>
        </w:tc>
      </w:tr>
      <w:tr w:rsidR="00B1101B" w:rsidRPr="007F300C" w14:paraId="5605AE7A" w14:textId="77777777" w:rsidTr="00B1101B">
        <w:trPr>
          <w:trHeight w:val="842"/>
        </w:trPr>
        <w:tc>
          <w:tcPr>
            <w:tcW w:w="1271" w:type="dxa"/>
            <w:vAlign w:val="center"/>
          </w:tcPr>
          <w:p w14:paraId="67BA0CEB" w14:textId="77777777" w:rsidR="00E12A26" w:rsidRDefault="00E12A26" w:rsidP="00B1101B">
            <w:pPr>
              <w:jc w:val="center"/>
              <w:rPr>
                <w:b/>
              </w:rPr>
            </w:pPr>
            <w:r>
              <w:rPr>
                <w:b/>
              </w:rPr>
              <w:t>05/23</w:t>
            </w:r>
          </w:p>
        </w:tc>
        <w:tc>
          <w:tcPr>
            <w:tcW w:w="1276" w:type="dxa"/>
            <w:vAlign w:val="center"/>
          </w:tcPr>
          <w:p w14:paraId="678E7E71" w14:textId="77777777" w:rsidR="00E12A26" w:rsidRDefault="00E12A26" w:rsidP="00B1101B">
            <w:pPr>
              <w:jc w:val="center"/>
              <w:rPr>
                <w:b/>
              </w:rPr>
            </w:pPr>
            <w:r>
              <w:rPr>
                <w:b/>
              </w:rPr>
              <w:t>ACTION</w:t>
            </w:r>
          </w:p>
        </w:tc>
        <w:tc>
          <w:tcPr>
            <w:tcW w:w="8363" w:type="dxa"/>
          </w:tcPr>
          <w:p w14:paraId="6B6981B8" w14:textId="75474574" w:rsidR="00886BC0" w:rsidRDefault="00886BC0" w:rsidP="007F300C">
            <w:r>
              <w:t>In the absence of the Clerk, Cllr John Bamber will try to pull together the accounts for the year ending 31/03/2016 from the bank transaction records and receipts.  It was noted that by Law the Annual return had to be completed and sent to the external auditors</w:t>
            </w:r>
          </w:p>
          <w:p w14:paraId="49A272BE" w14:textId="77777777" w:rsidR="00886BC0" w:rsidRDefault="00886BC0" w:rsidP="007F300C"/>
          <w:p w14:paraId="6095A48B" w14:textId="0BE6BDBF" w:rsidR="00E12A26" w:rsidRDefault="00E12A26" w:rsidP="007F300C">
            <w:r>
              <w:t xml:space="preserve">In the absence of Jo </w:t>
            </w:r>
            <w:proofErr w:type="gramStart"/>
            <w:r w:rsidR="00886BC0">
              <w:t>Pharaoh</w:t>
            </w:r>
            <w:proofErr w:type="gramEnd"/>
            <w:r>
              <w:t xml:space="preserve"> it was agreed that the annual accounts need to be audited and then sent to the external auditors.  Mike offered to help with the internal audit.  </w:t>
            </w:r>
            <w:r w:rsidR="00886BC0">
              <w:t>Draft Annual return along with all transaction details to be provided to Mike</w:t>
            </w:r>
            <w:r>
              <w:t xml:space="preserve"> </w:t>
            </w:r>
          </w:p>
          <w:p w14:paraId="67D64D1F" w14:textId="77777777" w:rsidR="00E12A26" w:rsidRDefault="00E12A26" w:rsidP="007F300C"/>
          <w:p w14:paraId="23599C4B" w14:textId="77777777" w:rsidR="00E12A26" w:rsidRDefault="00E12A26" w:rsidP="00E12A26">
            <w:r>
              <w:t xml:space="preserve">It was agreed that the council need to advertise for the post of Clerk with WCC.  JB to circulate the job description again for agreement by the other Councillors </w:t>
            </w:r>
          </w:p>
        </w:tc>
        <w:tc>
          <w:tcPr>
            <w:tcW w:w="1418" w:type="dxa"/>
            <w:vAlign w:val="center"/>
          </w:tcPr>
          <w:p w14:paraId="3FCDB0A7" w14:textId="77777777" w:rsidR="00E12A26" w:rsidRDefault="00E12A26" w:rsidP="00B1101B">
            <w:pPr>
              <w:jc w:val="center"/>
              <w:rPr>
                <w:b/>
              </w:rPr>
            </w:pPr>
          </w:p>
          <w:p w14:paraId="7889C20D" w14:textId="77777777" w:rsidR="00886BC0" w:rsidRDefault="00886BC0" w:rsidP="00B1101B">
            <w:pPr>
              <w:jc w:val="center"/>
              <w:rPr>
                <w:b/>
              </w:rPr>
            </w:pPr>
          </w:p>
          <w:p w14:paraId="4A405DC4" w14:textId="77777777" w:rsidR="00886BC0" w:rsidRDefault="00886BC0" w:rsidP="00B1101B">
            <w:pPr>
              <w:jc w:val="center"/>
              <w:rPr>
                <w:b/>
              </w:rPr>
            </w:pPr>
          </w:p>
          <w:p w14:paraId="57E657F2" w14:textId="3AC8B60E" w:rsidR="00886BC0" w:rsidRDefault="00886BC0" w:rsidP="00B1101B">
            <w:pPr>
              <w:jc w:val="center"/>
              <w:rPr>
                <w:b/>
              </w:rPr>
            </w:pPr>
            <w:r>
              <w:rPr>
                <w:b/>
              </w:rPr>
              <w:t>JB</w:t>
            </w:r>
          </w:p>
          <w:p w14:paraId="50FED47A" w14:textId="77777777" w:rsidR="00E12A26" w:rsidRDefault="00E12A26" w:rsidP="00B1101B">
            <w:pPr>
              <w:jc w:val="center"/>
              <w:rPr>
                <w:b/>
              </w:rPr>
            </w:pPr>
          </w:p>
          <w:p w14:paraId="09805912" w14:textId="77777777" w:rsidR="00886BC0" w:rsidRDefault="00886BC0" w:rsidP="00B1101B">
            <w:pPr>
              <w:jc w:val="center"/>
              <w:rPr>
                <w:b/>
              </w:rPr>
            </w:pPr>
          </w:p>
          <w:p w14:paraId="5B2A360B" w14:textId="58B6AA02" w:rsidR="00E12A26" w:rsidRDefault="00886BC0" w:rsidP="00B1101B">
            <w:pPr>
              <w:jc w:val="center"/>
              <w:rPr>
                <w:b/>
              </w:rPr>
            </w:pPr>
            <w:r>
              <w:rPr>
                <w:b/>
              </w:rPr>
              <w:t>JB</w:t>
            </w:r>
          </w:p>
          <w:p w14:paraId="7D682925" w14:textId="77777777" w:rsidR="00E12A26" w:rsidRDefault="00E12A26" w:rsidP="00B1101B">
            <w:pPr>
              <w:jc w:val="center"/>
              <w:rPr>
                <w:b/>
              </w:rPr>
            </w:pPr>
          </w:p>
          <w:p w14:paraId="1FFF78E3" w14:textId="77777777" w:rsidR="00E12A26" w:rsidRDefault="00E12A26" w:rsidP="00B1101B">
            <w:pPr>
              <w:jc w:val="center"/>
              <w:rPr>
                <w:b/>
              </w:rPr>
            </w:pPr>
          </w:p>
          <w:p w14:paraId="26CD6D77" w14:textId="77777777" w:rsidR="00E12A26" w:rsidRDefault="00E12A26" w:rsidP="00B1101B">
            <w:pPr>
              <w:jc w:val="center"/>
              <w:rPr>
                <w:b/>
              </w:rPr>
            </w:pPr>
          </w:p>
          <w:p w14:paraId="72A4F573" w14:textId="77777777" w:rsidR="00886BC0" w:rsidRDefault="00886BC0" w:rsidP="00B1101B">
            <w:pPr>
              <w:jc w:val="center"/>
              <w:rPr>
                <w:b/>
              </w:rPr>
            </w:pPr>
          </w:p>
          <w:p w14:paraId="31ED2F45" w14:textId="77777777" w:rsidR="00E12A26" w:rsidRDefault="00E12A26" w:rsidP="00B1101B">
            <w:pPr>
              <w:jc w:val="center"/>
              <w:rPr>
                <w:b/>
              </w:rPr>
            </w:pPr>
            <w:r>
              <w:rPr>
                <w:b/>
              </w:rPr>
              <w:t>JB</w:t>
            </w:r>
          </w:p>
        </w:tc>
        <w:tc>
          <w:tcPr>
            <w:tcW w:w="1283" w:type="dxa"/>
            <w:vAlign w:val="center"/>
          </w:tcPr>
          <w:p w14:paraId="733B3704" w14:textId="77777777" w:rsidR="00E12A26" w:rsidRDefault="00E12A26" w:rsidP="00B1101B">
            <w:pPr>
              <w:jc w:val="center"/>
              <w:rPr>
                <w:b/>
              </w:rPr>
            </w:pPr>
          </w:p>
          <w:p w14:paraId="41BA8333" w14:textId="77777777" w:rsidR="00E12A26" w:rsidRDefault="00E12A26" w:rsidP="00B1101B">
            <w:pPr>
              <w:jc w:val="center"/>
              <w:rPr>
                <w:b/>
              </w:rPr>
            </w:pPr>
          </w:p>
          <w:p w14:paraId="225A04E4" w14:textId="77777777" w:rsidR="00886BC0" w:rsidRDefault="00886BC0" w:rsidP="00B1101B">
            <w:pPr>
              <w:jc w:val="center"/>
              <w:rPr>
                <w:b/>
              </w:rPr>
            </w:pPr>
          </w:p>
          <w:p w14:paraId="40FD1A71" w14:textId="28C75812" w:rsidR="00886BC0" w:rsidRDefault="00886BC0" w:rsidP="00B1101B">
            <w:pPr>
              <w:jc w:val="center"/>
              <w:rPr>
                <w:b/>
              </w:rPr>
            </w:pPr>
            <w:r>
              <w:rPr>
                <w:b/>
              </w:rPr>
              <w:t>31/5</w:t>
            </w:r>
          </w:p>
          <w:p w14:paraId="48EC3558" w14:textId="77777777" w:rsidR="00886BC0" w:rsidRDefault="00886BC0" w:rsidP="00B1101B">
            <w:pPr>
              <w:jc w:val="center"/>
              <w:rPr>
                <w:b/>
              </w:rPr>
            </w:pPr>
          </w:p>
          <w:p w14:paraId="1BE5B10D" w14:textId="77777777" w:rsidR="00886BC0" w:rsidRDefault="00886BC0" w:rsidP="00B1101B">
            <w:pPr>
              <w:jc w:val="center"/>
              <w:rPr>
                <w:b/>
              </w:rPr>
            </w:pPr>
          </w:p>
          <w:p w14:paraId="2B4800FD" w14:textId="16A9530D" w:rsidR="00E12A26" w:rsidRDefault="00886BC0" w:rsidP="00B1101B">
            <w:pPr>
              <w:jc w:val="center"/>
              <w:rPr>
                <w:b/>
              </w:rPr>
            </w:pPr>
            <w:r>
              <w:rPr>
                <w:b/>
              </w:rPr>
              <w:t>31/5</w:t>
            </w:r>
          </w:p>
          <w:p w14:paraId="045AAC00" w14:textId="77777777" w:rsidR="00E12A26" w:rsidRDefault="00E12A26" w:rsidP="00B1101B">
            <w:pPr>
              <w:jc w:val="center"/>
              <w:rPr>
                <w:b/>
              </w:rPr>
            </w:pPr>
          </w:p>
          <w:p w14:paraId="2585376C" w14:textId="77777777" w:rsidR="00E12A26" w:rsidRDefault="00E12A26" w:rsidP="00B1101B">
            <w:pPr>
              <w:jc w:val="center"/>
              <w:rPr>
                <w:b/>
              </w:rPr>
            </w:pPr>
          </w:p>
          <w:p w14:paraId="02ABDF4A" w14:textId="77777777" w:rsidR="00E12A26" w:rsidRDefault="00E12A26" w:rsidP="00B1101B">
            <w:pPr>
              <w:jc w:val="center"/>
              <w:rPr>
                <w:b/>
              </w:rPr>
            </w:pPr>
          </w:p>
          <w:p w14:paraId="3D693E1B" w14:textId="77777777" w:rsidR="00886BC0" w:rsidRDefault="00886BC0" w:rsidP="00B1101B">
            <w:pPr>
              <w:jc w:val="center"/>
              <w:rPr>
                <w:b/>
              </w:rPr>
            </w:pPr>
          </w:p>
          <w:p w14:paraId="16A1BE13" w14:textId="1B7DF706" w:rsidR="00E12A26" w:rsidRDefault="00EC2D64" w:rsidP="00B1101B">
            <w:pPr>
              <w:jc w:val="center"/>
              <w:rPr>
                <w:b/>
              </w:rPr>
            </w:pPr>
            <w:r>
              <w:rPr>
                <w:b/>
              </w:rPr>
              <w:t>31/5</w:t>
            </w:r>
          </w:p>
        </w:tc>
      </w:tr>
      <w:tr w:rsidR="00B1101B" w:rsidRPr="007F300C" w14:paraId="0FB9D9EC" w14:textId="77777777" w:rsidTr="00B1101B">
        <w:trPr>
          <w:trHeight w:val="842"/>
        </w:trPr>
        <w:tc>
          <w:tcPr>
            <w:tcW w:w="1271" w:type="dxa"/>
            <w:vAlign w:val="center"/>
          </w:tcPr>
          <w:p w14:paraId="33036B6B" w14:textId="77777777" w:rsidR="00E12A26" w:rsidRDefault="00E12A26" w:rsidP="00B1101B">
            <w:pPr>
              <w:jc w:val="center"/>
              <w:rPr>
                <w:b/>
              </w:rPr>
            </w:pPr>
            <w:r>
              <w:rPr>
                <w:b/>
              </w:rPr>
              <w:t>05/24</w:t>
            </w:r>
          </w:p>
        </w:tc>
        <w:tc>
          <w:tcPr>
            <w:tcW w:w="1276" w:type="dxa"/>
            <w:vAlign w:val="center"/>
          </w:tcPr>
          <w:p w14:paraId="253CAD55" w14:textId="77777777" w:rsidR="00E12A26" w:rsidRDefault="00E12A26" w:rsidP="00B1101B">
            <w:pPr>
              <w:jc w:val="center"/>
              <w:rPr>
                <w:b/>
              </w:rPr>
            </w:pPr>
            <w:r>
              <w:rPr>
                <w:b/>
              </w:rPr>
              <w:t>NOTE</w:t>
            </w:r>
          </w:p>
        </w:tc>
        <w:tc>
          <w:tcPr>
            <w:tcW w:w="8363" w:type="dxa"/>
          </w:tcPr>
          <w:p w14:paraId="23D257F8" w14:textId="77777777" w:rsidR="00E12A26" w:rsidRDefault="00E12A26" w:rsidP="007F300C">
            <w:r>
              <w:t xml:space="preserve">In the absence of the Clerk, no Financial Updates were available for the meeting </w:t>
            </w:r>
          </w:p>
        </w:tc>
        <w:tc>
          <w:tcPr>
            <w:tcW w:w="1418" w:type="dxa"/>
            <w:vAlign w:val="center"/>
          </w:tcPr>
          <w:p w14:paraId="57858083" w14:textId="77777777" w:rsidR="00E12A26" w:rsidRDefault="00E12A26" w:rsidP="00B1101B">
            <w:pPr>
              <w:jc w:val="center"/>
              <w:rPr>
                <w:b/>
              </w:rPr>
            </w:pPr>
            <w:r>
              <w:rPr>
                <w:b/>
              </w:rPr>
              <w:t>N/A</w:t>
            </w:r>
          </w:p>
        </w:tc>
        <w:tc>
          <w:tcPr>
            <w:tcW w:w="1283" w:type="dxa"/>
            <w:vAlign w:val="center"/>
          </w:tcPr>
          <w:p w14:paraId="379FFD01" w14:textId="77777777" w:rsidR="00E12A26" w:rsidRDefault="00E12A26" w:rsidP="00B1101B">
            <w:pPr>
              <w:jc w:val="center"/>
              <w:rPr>
                <w:b/>
              </w:rPr>
            </w:pPr>
            <w:r>
              <w:rPr>
                <w:b/>
              </w:rPr>
              <w:t>N/A</w:t>
            </w:r>
          </w:p>
        </w:tc>
      </w:tr>
      <w:tr w:rsidR="00B1101B" w:rsidRPr="007F300C" w14:paraId="45EFEED0" w14:textId="77777777" w:rsidTr="00B1101B">
        <w:trPr>
          <w:trHeight w:val="842"/>
        </w:trPr>
        <w:tc>
          <w:tcPr>
            <w:tcW w:w="1271" w:type="dxa"/>
            <w:vAlign w:val="center"/>
          </w:tcPr>
          <w:p w14:paraId="67E9DBF1" w14:textId="77777777" w:rsidR="00E12A26" w:rsidRDefault="00E12A26" w:rsidP="00B1101B">
            <w:pPr>
              <w:jc w:val="center"/>
              <w:rPr>
                <w:b/>
              </w:rPr>
            </w:pPr>
            <w:r>
              <w:rPr>
                <w:b/>
              </w:rPr>
              <w:t>05/25</w:t>
            </w:r>
          </w:p>
        </w:tc>
        <w:tc>
          <w:tcPr>
            <w:tcW w:w="1276" w:type="dxa"/>
            <w:vAlign w:val="center"/>
          </w:tcPr>
          <w:p w14:paraId="11A7A903" w14:textId="77777777" w:rsidR="00E12A26" w:rsidRDefault="00F87D57" w:rsidP="00B1101B">
            <w:pPr>
              <w:jc w:val="center"/>
              <w:rPr>
                <w:b/>
              </w:rPr>
            </w:pPr>
            <w:r>
              <w:rPr>
                <w:b/>
              </w:rPr>
              <w:t>NOTE</w:t>
            </w:r>
          </w:p>
        </w:tc>
        <w:tc>
          <w:tcPr>
            <w:tcW w:w="8363" w:type="dxa"/>
          </w:tcPr>
          <w:p w14:paraId="2DFA7792" w14:textId="77777777" w:rsidR="00E12A26" w:rsidRPr="00B1101B" w:rsidRDefault="00F87D57" w:rsidP="007F300C">
            <w:pPr>
              <w:rPr>
                <w:b/>
              </w:rPr>
            </w:pPr>
            <w:r w:rsidRPr="00B1101B">
              <w:rPr>
                <w:b/>
              </w:rPr>
              <w:t>AOB</w:t>
            </w:r>
          </w:p>
          <w:p w14:paraId="02EC03DC" w14:textId="77777777" w:rsidR="00B1101B" w:rsidRDefault="00B1101B" w:rsidP="007F300C">
            <w:r>
              <w:t xml:space="preserve">The dates of the PC meetings for the year were proposed, Discussed and agreed as follows </w:t>
            </w:r>
          </w:p>
          <w:p w14:paraId="05EED096" w14:textId="287200E1" w:rsidR="00B1101B" w:rsidRDefault="00B1101B" w:rsidP="007F300C">
            <w:proofErr w:type="gramStart"/>
            <w:r>
              <w:t>June  –</w:t>
            </w:r>
            <w:proofErr w:type="gramEnd"/>
            <w:r>
              <w:t>13</w:t>
            </w:r>
            <w:r w:rsidRPr="00B1101B">
              <w:rPr>
                <w:vertAlign w:val="superscript"/>
              </w:rPr>
              <w:t>th</w:t>
            </w:r>
            <w:r>
              <w:t xml:space="preserve"> June                                          December – 5</w:t>
            </w:r>
            <w:r w:rsidRPr="00B1101B">
              <w:rPr>
                <w:vertAlign w:val="superscript"/>
              </w:rPr>
              <w:t>th</w:t>
            </w:r>
            <w:r>
              <w:t xml:space="preserve"> December</w:t>
            </w:r>
          </w:p>
          <w:p w14:paraId="295EECE0" w14:textId="38B17F2C" w:rsidR="00B1101B" w:rsidRDefault="00B1101B" w:rsidP="007F300C">
            <w:proofErr w:type="gramStart"/>
            <w:r>
              <w:t>July  -</w:t>
            </w:r>
            <w:proofErr w:type="gramEnd"/>
            <w:r>
              <w:t xml:space="preserve"> 4</w:t>
            </w:r>
            <w:r w:rsidRPr="00B1101B">
              <w:rPr>
                <w:vertAlign w:val="superscript"/>
              </w:rPr>
              <w:t>th</w:t>
            </w:r>
            <w:r>
              <w:t xml:space="preserve"> July                                               January 2017 – 9</w:t>
            </w:r>
            <w:r w:rsidRPr="00B1101B">
              <w:rPr>
                <w:vertAlign w:val="superscript"/>
              </w:rPr>
              <w:t>th</w:t>
            </w:r>
            <w:r>
              <w:t xml:space="preserve"> January</w:t>
            </w:r>
          </w:p>
          <w:p w14:paraId="7E0B0F07" w14:textId="0C68925B" w:rsidR="00B1101B" w:rsidRDefault="00B1101B" w:rsidP="007F300C">
            <w:proofErr w:type="gramStart"/>
            <w:r>
              <w:t>August  -</w:t>
            </w:r>
            <w:proofErr w:type="gramEnd"/>
            <w:r>
              <w:t xml:space="preserve"> No Meeting                                February 2017  – 6</w:t>
            </w:r>
            <w:r w:rsidRPr="00B1101B">
              <w:rPr>
                <w:vertAlign w:val="superscript"/>
              </w:rPr>
              <w:t>th</w:t>
            </w:r>
            <w:r>
              <w:t xml:space="preserve"> February</w:t>
            </w:r>
          </w:p>
          <w:p w14:paraId="3A5ACC10" w14:textId="22C35898" w:rsidR="00B1101B" w:rsidRDefault="00B1101B" w:rsidP="007F300C">
            <w:r>
              <w:t>September – 5</w:t>
            </w:r>
            <w:r w:rsidRPr="00B1101B">
              <w:rPr>
                <w:vertAlign w:val="superscript"/>
              </w:rPr>
              <w:t>th</w:t>
            </w:r>
            <w:r>
              <w:t xml:space="preserve"> September                     March 2017   - 6</w:t>
            </w:r>
            <w:r w:rsidRPr="00B1101B">
              <w:rPr>
                <w:vertAlign w:val="superscript"/>
              </w:rPr>
              <w:t>th</w:t>
            </w:r>
            <w:r>
              <w:t xml:space="preserve"> March</w:t>
            </w:r>
          </w:p>
          <w:p w14:paraId="375AC5E9" w14:textId="3B2A8727" w:rsidR="00B1101B" w:rsidRDefault="00B1101B" w:rsidP="007F300C">
            <w:proofErr w:type="gramStart"/>
            <w:r>
              <w:t>October  -</w:t>
            </w:r>
            <w:proofErr w:type="gramEnd"/>
            <w:r>
              <w:t xml:space="preserve"> 3</w:t>
            </w:r>
            <w:r w:rsidRPr="00B1101B">
              <w:rPr>
                <w:vertAlign w:val="superscript"/>
              </w:rPr>
              <w:t>rd</w:t>
            </w:r>
            <w:r>
              <w:t xml:space="preserve"> October                               April 2017  – 3</w:t>
            </w:r>
            <w:r w:rsidRPr="00B1101B">
              <w:rPr>
                <w:vertAlign w:val="superscript"/>
              </w:rPr>
              <w:t>rd</w:t>
            </w:r>
            <w:r>
              <w:t xml:space="preserve"> April</w:t>
            </w:r>
          </w:p>
          <w:p w14:paraId="680B8040" w14:textId="698FA507" w:rsidR="00B1101B" w:rsidRDefault="00B1101B" w:rsidP="007F300C">
            <w:r>
              <w:t>November  - 7</w:t>
            </w:r>
            <w:r w:rsidRPr="00B1101B">
              <w:rPr>
                <w:vertAlign w:val="superscript"/>
              </w:rPr>
              <w:t>th</w:t>
            </w:r>
            <w:r>
              <w:t xml:space="preserve"> November                      May 2017  – 8</w:t>
            </w:r>
            <w:r w:rsidRPr="00B1101B">
              <w:rPr>
                <w:vertAlign w:val="superscript"/>
              </w:rPr>
              <w:t>th</w:t>
            </w:r>
            <w:r>
              <w:t xml:space="preserve"> May  </w:t>
            </w:r>
          </w:p>
        </w:tc>
        <w:tc>
          <w:tcPr>
            <w:tcW w:w="1418" w:type="dxa"/>
            <w:vAlign w:val="center"/>
          </w:tcPr>
          <w:p w14:paraId="1C43FEE1" w14:textId="77777777" w:rsidR="00E12A26" w:rsidRDefault="00E12A26" w:rsidP="00B1101B">
            <w:pPr>
              <w:jc w:val="center"/>
              <w:rPr>
                <w:b/>
              </w:rPr>
            </w:pPr>
          </w:p>
        </w:tc>
        <w:tc>
          <w:tcPr>
            <w:tcW w:w="1283" w:type="dxa"/>
            <w:vAlign w:val="center"/>
          </w:tcPr>
          <w:p w14:paraId="7795B93A" w14:textId="77777777" w:rsidR="00E12A26" w:rsidRDefault="00E12A26" w:rsidP="00B1101B">
            <w:pPr>
              <w:jc w:val="center"/>
              <w:rPr>
                <w:b/>
              </w:rPr>
            </w:pPr>
          </w:p>
        </w:tc>
      </w:tr>
      <w:tr w:rsidR="00B1101B" w:rsidRPr="007F300C" w14:paraId="6D5B3998" w14:textId="77777777" w:rsidTr="00B1101B">
        <w:trPr>
          <w:trHeight w:val="842"/>
        </w:trPr>
        <w:tc>
          <w:tcPr>
            <w:tcW w:w="1271" w:type="dxa"/>
            <w:vAlign w:val="center"/>
          </w:tcPr>
          <w:p w14:paraId="20A98E6F" w14:textId="30673DCF" w:rsidR="00F87D57" w:rsidRDefault="00F87D57" w:rsidP="00B1101B">
            <w:pPr>
              <w:jc w:val="center"/>
              <w:rPr>
                <w:b/>
              </w:rPr>
            </w:pPr>
            <w:r>
              <w:rPr>
                <w:b/>
              </w:rPr>
              <w:t>05/26</w:t>
            </w:r>
          </w:p>
        </w:tc>
        <w:tc>
          <w:tcPr>
            <w:tcW w:w="1276" w:type="dxa"/>
            <w:vAlign w:val="center"/>
          </w:tcPr>
          <w:p w14:paraId="23CA0F3E" w14:textId="77777777" w:rsidR="00F87D57" w:rsidRDefault="00F87D57" w:rsidP="00B1101B">
            <w:pPr>
              <w:jc w:val="center"/>
              <w:rPr>
                <w:b/>
              </w:rPr>
            </w:pPr>
            <w:r>
              <w:rPr>
                <w:b/>
              </w:rPr>
              <w:t>NOTE</w:t>
            </w:r>
          </w:p>
        </w:tc>
        <w:tc>
          <w:tcPr>
            <w:tcW w:w="8363" w:type="dxa"/>
          </w:tcPr>
          <w:p w14:paraId="19B78BFA" w14:textId="77777777" w:rsidR="00F87D57" w:rsidRDefault="00F87D57" w:rsidP="007F300C">
            <w:r>
              <w:t>Date of next meeting will be the 13</w:t>
            </w:r>
            <w:r w:rsidRPr="00F87D57">
              <w:rPr>
                <w:vertAlign w:val="superscript"/>
              </w:rPr>
              <w:t>th</w:t>
            </w:r>
            <w:r>
              <w:t xml:space="preserve"> June </w:t>
            </w:r>
          </w:p>
        </w:tc>
        <w:tc>
          <w:tcPr>
            <w:tcW w:w="1418" w:type="dxa"/>
            <w:vAlign w:val="center"/>
          </w:tcPr>
          <w:p w14:paraId="3181B01E" w14:textId="77777777" w:rsidR="00F87D57" w:rsidRDefault="00F87D57" w:rsidP="00B1101B">
            <w:pPr>
              <w:jc w:val="center"/>
              <w:rPr>
                <w:b/>
              </w:rPr>
            </w:pPr>
          </w:p>
        </w:tc>
        <w:tc>
          <w:tcPr>
            <w:tcW w:w="1283" w:type="dxa"/>
            <w:vAlign w:val="center"/>
          </w:tcPr>
          <w:p w14:paraId="574E2E83" w14:textId="77777777" w:rsidR="00F87D57" w:rsidRDefault="00F87D57" w:rsidP="00B1101B">
            <w:pPr>
              <w:jc w:val="center"/>
              <w:rPr>
                <w:b/>
              </w:rPr>
            </w:pPr>
          </w:p>
        </w:tc>
      </w:tr>
      <w:tr w:rsidR="00B1101B" w:rsidRPr="007F300C" w14:paraId="3839F25B" w14:textId="77777777" w:rsidTr="00B1101B">
        <w:trPr>
          <w:trHeight w:val="842"/>
        </w:trPr>
        <w:tc>
          <w:tcPr>
            <w:tcW w:w="1271" w:type="dxa"/>
            <w:vAlign w:val="center"/>
          </w:tcPr>
          <w:p w14:paraId="5FBD6C89" w14:textId="77777777" w:rsidR="00F87D57" w:rsidRDefault="00F87D57" w:rsidP="00B1101B">
            <w:pPr>
              <w:jc w:val="center"/>
              <w:rPr>
                <w:b/>
              </w:rPr>
            </w:pPr>
            <w:r>
              <w:rPr>
                <w:b/>
              </w:rPr>
              <w:t>05/27</w:t>
            </w:r>
          </w:p>
        </w:tc>
        <w:tc>
          <w:tcPr>
            <w:tcW w:w="1276" w:type="dxa"/>
            <w:vAlign w:val="center"/>
          </w:tcPr>
          <w:p w14:paraId="00F9A867" w14:textId="77777777" w:rsidR="00F87D57" w:rsidRDefault="00F87D57" w:rsidP="00B1101B">
            <w:pPr>
              <w:jc w:val="center"/>
              <w:rPr>
                <w:b/>
              </w:rPr>
            </w:pPr>
          </w:p>
        </w:tc>
        <w:tc>
          <w:tcPr>
            <w:tcW w:w="8363" w:type="dxa"/>
          </w:tcPr>
          <w:p w14:paraId="04BE28BA" w14:textId="77777777" w:rsidR="00F87D57" w:rsidRDefault="00F87D57" w:rsidP="007F300C">
            <w:r>
              <w:t xml:space="preserve">Meeting Closed </w:t>
            </w:r>
          </w:p>
        </w:tc>
        <w:tc>
          <w:tcPr>
            <w:tcW w:w="1418" w:type="dxa"/>
            <w:vAlign w:val="center"/>
          </w:tcPr>
          <w:p w14:paraId="0E2D089E" w14:textId="77777777" w:rsidR="00F87D57" w:rsidRDefault="00F87D57" w:rsidP="00B1101B">
            <w:pPr>
              <w:jc w:val="center"/>
              <w:rPr>
                <w:b/>
              </w:rPr>
            </w:pPr>
          </w:p>
        </w:tc>
        <w:tc>
          <w:tcPr>
            <w:tcW w:w="1283" w:type="dxa"/>
            <w:vAlign w:val="center"/>
          </w:tcPr>
          <w:p w14:paraId="70B05857" w14:textId="77777777" w:rsidR="00F87D57" w:rsidRDefault="00F87D57" w:rsidP="00B1101B">
            <w:pPr>
              <w:jc w:val="center"/>
              <w:rPr>
                <w:b/>
              </w:rPr>
            </w:pPr>
          </w:p>
        </w:tc>
      </w:tr>
    </w:tbl>
    <w:p w14:paraId="22135691" w14:textId="77777777" w:rsidR="007F300C" w:rsidRDefault="007F300C" w:rsidP="007F300C"/>
    <w:sectPr w:rsidR="007F300C" w:rsidSect="007F300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0C"/>
    <w:rsid w:val="002A71BC"/>
    <w:rsid w:val="003224C7"/>
    <w:rsid w:val="0073442D"/>
    <w:rsid w:val="007F300C"/>
    <w:rsid w:val="00886BC0"/>
    <w:rsid w:val="008F70A3"/>
    <w:rsid w:val="00955C59"/>
    <w:rsid w:val="0099011C"/>
    <w:rsid w:val="00B1101B"/>
    <w:rsid w:val="00C96533"/>
    <w:rsid w:val="00CF464E"/>
    <w:rsid w:val="00E12A26"/>
    <w:rsid w:val="00EC2D64"/>
    <w:rsid w:val="00F02BEC"/>
    <w:rsid w:val="00F455D2"/>
    <w:rsid w:val="00F87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D5C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JB">
    <w:name w:val="Heading 1JB"/>
    <w:autoRedefine/>
    <w:qFormat/>
    <w:rsid w:val="0099011C"/>
    <w:pPr>
      <w:spacing w:before="120" w:after="120" w:line="360" w:lineRule="auto"/>
    </w:pPr>
    <w:rPr>
      <w:rFonts w:asciiTheme="majorHAnsi" w:eastAsiaTheme="majorEastAsia" w:hAnsiTheme="majorHAnsi" w:cstheme="majorBidi"/>
      <w:color w:val="FF7E79"/>
      <w:sz w:val="32"/>
      <w:szCs w:val="32"/>
    </w:rPr>
  </w:style>
  <w:style w:type="table" w:styleId="TableGrid">
    <w:name w:val="Table Grid"/>
    <w:basedOn w:val="TableNormal"/>
    <w:uiPriority w:val="39"/>
    <w:rsid w:val="007F3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901</Words>
  <Characters>5138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2016-06-02T07:53:00Z</dcterms:created>
  <dcterms:modified xsi:type="dcterms:W3CDTF">2016-06-02T09:02:00Z</dcterms:modified>
</cp:coreProperties>
</file>