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AAB74" w14:textId="77777777" w:rsidR="000237A0" w:rsidRPr="00AD34BC" w:rsidRDefault="000237A0" w:rsidP="000237A0">
      <w:pPr>
        <w:ind w:left="-284"/>
        <w:jc w:val="center"/>
        <w:rPr>
          <w:rFonts w:ascii="Calibri" w:hAnsi="Calibri" w:cs="Arial"/>
          <w:sz w:val="24"/>
          <w:szCs w:val="24"/>
        </w:rPr>
      </w:pPr>
    </w:p>
    <w:p w14:paraId="1B602F73" w14:textId="16D18F0D" w:rsidR="000237A0" w:rsidRPr="004124A4" w:rsidRDefault="000237A0" w:rsidP="000237A0">
      <w:pPr>
        <w:ind w:left="-142"/>
        <w:rPr>
          <w:rFonts w:ascii="Calibri" w:hAnsi="Calibri" w:cs="Arial"/>
          <w:sz w:val="22"/>
          <w:szCs w:val="22"/>
        </w:rPr>
      </w:pPr>
      <w:r w:rsidRPr="00A90DFE">
        <w:rPr>
          <w:rFonts w:ascii="Calibri" w:hAnsi="Calibri" w:cs="Arial"/>
        </w:rPr>
        <w:t xml:space="preserve"> </w:t>
      </w:r>
      <w:r w:rsidRPr="004124A4">
        <w:rPr>
          <w:rFonts w:ascii="Calibri" w:hAnsi="Calibri" w:cs="Arial"/>
          <w:sz w:val="22"/>
          <w:szCs w:val="22"/>
        </w:rPr>
        <w:t xml:space="preserve">Annual </w:t>
      </w:r>
      <w:proofErr w:type="gramStart"/>
      <w:r w:rsidRPr="004124A4">
        <w:rPr>
          <w:rFonts w:ascii="Calibri" w:hAnsi="Calibri" w:cs="Arial"/>
          <w:sz w:val="22"/>
          <w:szCs w:val="22"/>
        </w:rPr>
        <w:t>Meeting  of</w:t>
      </w:r>
      <w:proofErr w:type="gramEnd"/>
      <w:r w:rsidRPr="004124A4">
        <w:rPr>
          <w:rFonts w:ascii="Calibri" w:hAnsi="Calibri" w:cs="Arial"/>
          <w:sz w:val="22"/>
          <w:szCs w:val="22"/>
        </w:rPr>
        <w:t xml:space="preserve">  Pailton Parish </w:t>
      </w:r>
      <w:r w:rsidR="00AE5B7B">
        <w:rPr>
          <w:rFonts w:ascii="Calibri" w:hAnsi="Calibri" w:cs="Arial"/>
          <w:sz w:val="22"/>
          <w:szCs w:val="22"/>
        </w:rPr>
        <w:t xml:space="preserve">Monday </w:t>
      </w:r>
      <w:r w:rsidR="00C341A7">
        <w:rPr>
          <w:rFonts w:ascii="Calibri" w:hAnsi="Calibri" w:cs="Arial"/>
          <w:sz w:val="22"/>
          <w:szCs w:val="22"/>
        </w:rPr>
        <w:t>24</w:t>
      </w:r>
      <w:r w:rsidR="00C341A7" w:rsidRPr="00C341A7">
        <w:rPr>
          <w:rFonts w:ascii="Calibri" w:hAnsi="Calibri" w:cs="Arial"/>
          <w:sz w:val="22"/>
          <w:szCs w:val="22"/>
          <w:vertAlign w:val="superscript"/>
        </w:rPr>
        <w:t>th</w:t>
      </w:r>
      <w:r w:rsidR="00C341A7">
        <w:rPr>
          <w:rFonts w:ascii="Calibri" w:hAnsi="Calibri" w:cs="Arial"/>
          <w:sz w:val="22"/>
          <w:szCs w:val="22"/>
        </w:rPr>
        <w:t xml:space="preserve"> </w:t>
      </w:r>
      <w:r w:rsidR="00AE5B7B">
        <w:rPr>
          <w:rFonts w:ascii="Calibri" w:hAnsi="Calibri" w:cs="Arial"/>
          <w:sz w:val="22"/>
          <w:szCs w:val="22"/>
        </w:rPr>
        <w:t xml:space="preserve"> May 202</w:t>
      </w:r>
      <w:r w:rsidR="00C341A7">
        <w:rPr>
          <w:rFonts w:ascii="Calibri" w:hAnsi="Calibri" w:cs="Arial"/>
          <w:sz w:val="22"/>
          <w:szCs w:val="22"/>
        </w:rPr>
        <w:t>1</w:t>
      </w:r>
    </w:p>
    <w:p w14:paraId="54090BFE" w14:textId="77777777" w:rsidR="000237A0" w:rsidRDefault="000237A0" w:rsidP="000237A0">
      <w:pPr>
        <w:jc w:val="center"/>
        <w:rPr>
          <w:rFonts w:ascii="Calibri" w:hAnsi="Calibri" w:cs="Arial"/>
          <w:sz w:val="22"/>
          <w:szCs w:val="22"/>
        </w:rPr>
      </w:pPr>
    </w:p>
    <w:tbl>
      <w:tblPr>
        <w:tblW w:w="105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9751"/>
      </w:tblGrid>
      <w:tr w:rsidR="00AE5B7B" w14:paraId="303B3223" w14:textId="77777777" w:rsidTr="00BC3098">
        <w:trPr>
          <w:trHeight w:val="524"/>
        </w:trPr>
        <w:tc>
          <w:tcPr>
            <w:tcW w:w="779" w:type="dxa"/>
          </w:tcPr>
          <w:p w14:paraId="41A23955" w14:textId="60E08F4A" w:rsidR="00AE5B7B" w:rsidRDefault="00AE5B7B" w:rsidP="004451AD">
            <w:pPr>
              <w:ind w:left="183"/>
              <w:rPr>
                <w:rFonts w:ascii="Calibri" w:hAnsi="Calibri" w:cs="Arial"/>
                <w:sz w:val="24"/>
                <w:szCs w:val="24"/>
              </w:rPr>
            </w:pPr>
            <w:r>
              <w:rPr>
                <w:rFonts w:ascii="Calibri" w:hAnsi="Calibri" w:cs="Arial"/>
                <w:sz w:val="24"/>
                <w:szCs w:val="24"/>
              </w:rPr>
              <w:t>1</w:t>
            </w:r>
          </w:p>
          <w:p w14:paraId="077E3F82" w14:textId="77777777" w:rsidR="00AE5B7B" w:rsidRPr="00AD34BC" w:rsidRDefault="00AE5B7B" w:rsidP="004451AD">
            <w:pPr>
              <w:ind w:left="183"/>
              <w:rPr>
                <w:rFonts w:ascii="Calibri" w:hAnsi="Calibri" w:cs="Arial"/>
                <w:sz w:val="24"/>
                <w:szCs w:val="24"/>
              </w:rPr>
            </w:pPr>
          </w:p>
          <w:p w14:paraId="4EF15793" w14:textId="77777777" w:rsidR="00AE5B7B" w:rsidRDefault="00AE5B7B" w:rsidP="00AE5B7B">
            <w:pPr>
              <w:rPr>
                <w:rFonts w:ascii="Calibri" w:hAnsi="Calibri" w:cs="Arial"/>
                <w:sz w:val="24"/>
                <w:szCs w:val="24"/>
              </w:rPr>
            </w:pPr>
          </w:p>
        </w:tc>
        <w:tc>
          <w:tcPr>
            <w:tcW w:w="9751" w:type="dxa"/>
          </w:tcPr>
          <w:p w14:paraId="11571899" w14:textId="77777777" w:rsidR="00AE5B7B" w:rsidRPr="005F33B4" w:rsidRDefault="00AE5B7B" w:rsidP="004451AD">
            <w:pPr>
              <w:ind w:left="-108"/>
              <w:rPr>
                <w:rFonts w:ascii="Calibri" w:hAnsi="Calibri" w:cs="Arial"/>
                <w:b/>
                <w:sz w:val="24"/>
                <w:szCs w:val="24"/>
              </w:rPr>
            </w:pPr>
            <w:r w:rsidRPr="005F33B4">
              <w:rPr>
                <w:rFonts w:ascii="Calibri" w:hAnsi="Calibri" w:cs="Arial"/>
                <w:b/>
                <w:sz w:val="24"/>
                <w:szCs w:val="24"/>
              </w:rPr>
              <w:t>Record of members present</w:t>
            </w:r>
          </w:p>
          <w:p w14:paraId="377575F6" w14:textId="7FC2A75C" w:rsidR="00AE5B7B" w:rsidRDefault="00AE5B7B" w:rsidP="004451AD">
            <w:pPr>
              <w:overflowPunct/>
              <w:autoSpaceDE/>
              <w:autoSpaceDN/>
              <w:adjustRightInd/>
              <w:textAlignment w:val="auto"/>
              <w:rPr>
                <w:rFonts w:ascii="Calibri" w:hAnsi="Calibri" w:cs="Arial"/>
                <w:sz w:val="24"/>
                <w:szCs w:val="24"/>
              </w:rPr>
            </w:pPr>
            <w:r w:rsidRPr="003A6975">
              <w:rPr>
                <w:rFonts w:ascii="Calibri" w:hAnsi="Calibri"/>
                <w:sz w:val="22"/>
                <w:szCs w:val="22"/>
              </w:rPr>
              <w:t xml:space="preserve">Present: </w:t>
            </w:r>
            <w:r>
              <w:rPr>
                <w:rFonts w:ascii="Calibri" w:hAnsi="Calibri"/>
                <w:sz w:val="22"/>
                <w:szCs w:val="22"/>
              </w:rPr>
              <w:t>H Denton-Stacey (clerk)</w:t>
            </w:r>
            <w:r w:rsidRPr="003A6975">
              <w:rPr>
                <w:rFonts w:ascii="Calibri" w:hAnsi="Calibri"/>
                <w:sz w:val="22"/>
                <w:szCs w:val="22"/>
              </w:rPr>
              <w:t xml:space="preserve">, </w:t>
            </w:r>
            <w:r>
              <w:rPr>
                <w:rFonts w:ascii="Calibri" w:hAnsi="Calibri"/>
                <w:sz w:val="22"/>
                <w:szCs w:val="22"/>
              </w:rPr>
              <w:t>P Morris-Jones</w:t>
            </w:r>
            <w:r w:rsidRPr="003A6975">
              <w:rPr>
                <w:rFonts w:ascii="Calibri" w:hAnsi="Calibri"/>
                <w:sz w:val="22"/>
                <w:szCs w:val="22"/>
              </w:rPr>
              <w:t xml:space="preserve">, A. </w:t>
            </w:r>
            <w:proofErr w:type="spellStart"/>
            <w:r w:rsidRPr="003A6975">
              <w:rPr>
                <w:rFonts w:ascii="Calibri" w:hAnsi="Calibri"/>
                <w:sz w:val="22"/>
                <w:szCs w:val="22"/>
              </w:rPr>
              <w:t>Gillias</w:t>
            </w:r>
            <w:proofErr w:type="spellEnd"/>
            <w:r w:rsidRPr="003A6975">
              <w:rPr>
                <w:rFonts w:ascii="Calibri" w:hAnsi="Calibri"/>
                <w:sz w:val="22"/>
                <w:szCs w:val="22"/>
              </w:rPr>
              <w:t xml:space="preserve">, </w:t>
            </w:r>
            <w:r>
              <w:rPr>
                <w:rFonts w:ascii="Calibri" w:hAnsi="Calibri"/>
                <w:sz w:val="22"/>
                <w:szCs w:val="22"/>
              </w:rPr>
              <w:t>L. Monkman</w:t>
            </w:r>
            <w:r w:rsidRPr="003A6975">
              <w:rPr>
                <w:rFonts w:ascii="Calibri" w:hAnsi="Calibri"/>
                <w:sz w:val="22"/>
                <w:szCs w:val="22"/>
              </w:rPr>
              <w:t xml:space="preserve">, </w:t>
            </w:r>
            <w:r>
              <w:rPr>
                <w:rFonts w:ascii="Calibri" w:hAnsi="Calibri"/>
                <w:sz w:val="22"/>
                <w:szCs w:val="22"/>
              </w:rPr>
              <w:t xml:space="preserve">T. </w:t>
            </w:r>
            <w:proofErr w:type="gramStart"/>
            <w:r>
              <w:rPr>
                <w:rFonts w:ascii="Calibri" w:hAnsi="Calibri"/>
                <w:sz w:val="22"/>
                <w:szCs w:val="22"/>
              </w:rPr>
              <w:t>Simpson,</w:t>
            </w:r>
            <w:r w:rsidR="00C341A7">
              <w:rPr>
                <w:rFonts w:ascii="Calibri" w:hAnsi="Calibri"/>
                <w:sz w:val="22"/>
                <w:szCs w:val="22"/>
              </w:rPr>
              <w:t>.</w:t>
            </w:r>
            <w:proofErr w:type="gramEnd"/>
            <w:r w:rsidR="00C341A7">
              <w:rPr>
                <w:rFonts w:ascii="Calibri" w:hAnsi="Calibri"/>
                <w:sz w:val="22"/>
                <w:szCs w:val="22"/>
              </w:rPr>
              <w:t xml:space="preserve"> </w:t>
            </w:r>
            <w:r>
              <w:rPr>
                <w:rFonts w:ascii="Calibri" w:hAnsi="Calibri"/>
                <w:sz w:val="22"/>
                <w:szCs w:val="22"/>
              </w:rPr>
              <w:t xml:space="preserve">Public:   </w:t>
            </w:r>
            <w:r w:rsidR="00C341A7">
              <w:rPr>
                <w:rFonts w:ascii="Calibri" w:hAnsi="Calibri"/>
                <w:sz w:val="22"/>
                <w:szCs w:val="22"/>
              </w:rPr>
              <w:t>4</w:t>
            </w:r>
            <w:r>
              <w:rPr>
                <w:rFonts w:ascii="Calibri" w:hAnsi="Calibri"/>
                <w:sz w:val="22"/>
                <w:szCs w:val="22"/>
              </w:rPr>
              <w:t xml:space="preserve"> </w:t>
            </w:r>
            <w:proofErr w:type="spellStart"/>
            <w:r>
              <w:rPr>
                <w:rFonts w:ascii="Calibri" w:hAnsi="Calibri"/>
                <w:sz w:val="22"/>
                <w:szCs w:val="22"/>
              </w:rPr>
              <w:t>Parishoners</w:t>
            </w:r>
            <w:proofErr w:type="spellEnd"/>
            <w:r w:rsidRPr="003A6975">
              <w:rPr>
                <w:rFonts w:ascii="Calibri" w:hAnsi="Calibri"/>
                <w:sz w:val="22"/>
                <w:szCs w:val="22"/>
              </w:rPr>
              <w:t xml:space="preserve"> </w:t>
            </w:r>
          </w:p>
        </w:tc>
      </w:tr>
      <w:tr w:rsidR="00C341A7" w14:paraId="79B75B87" w14:textId="77777777" w:rsidTr="00AE5B7B">
        <w:trPr>
          <w:trHeight w:val="675"/>
        </w:trPr>
        <w:tc>
          <w:tcPr>
            <w:tcW w:w="779" w:type="dxa"/>
          </w:tcPr>
          <w:p w14:paraId="109B7788" w14:textId="77777777" w:rsidR="00C341A7" w:rsidRDefault="00C341A7" w:rsidP="004451AD">
            <w:pPr>
              <w:ind w:left="183"/>
              <w:rPr>
                <w:rFonts w:ascii="Calibri" w:hAnsi="Calibri" w:cs="Arial"/>
                <w:sz w:val="24"/>
                <w:szCs w:val="24"/>
              </w:rPr>
            </w:pPr>
          </w:p>
        </w:tc>
        <w:tc>
          <w:tcPr>
            <w:tcW w:w="9751" w:type="dxa"/>
          </w:tcPr>
          <w:p w14:paraId="446AAE83" w14:textId="77777777" w:rsidR="00C341A7" w:rsidRDefault="00C341A7" w:rsidP="004451AD">
            <w:pPr>
              <w:ind w:left="-108"/>
              <w:rPr>
                <w:rFonts w:ascii="Calibri" w:hAnsi="Calibri" w:cs="Arial"/>
                <w:b/>
                <w:sz w:val="24"/>
                <w:szCs w:val="24"/>
              </w:rPr>
            </w:pPr>
            <w:r>
              <w:rPr>
                <w:rFonts w:ascii="Calibri" w:hAnsi="Calibri" w:cs="Arial"/>
                <w:b/>
                <w:sz w:val="24"/>
                <w:szCs w:val="24"/>
              </w:rPr>
              <w:t>Chairman welcomed attendees and explained the agenda would be concise in line with guidance.  She advised that 2 members of the public were recording the meeting.  She advised that following an uncontested election a vacancy now stands for a Councillor and notices will be placed accordingly.</w:t>
            </w:r>
          </w:p>
          <w:p w14:paraId="19C5C16A" w14:textId="77777777" w:rsidR="00C341A7" w:rsidRDefault="00C341A7" w:rsidP="004451AD">
            <w:pPr>
              <w:ind w:left="-108"/>
              <w:rPr>
                <w:rFonts w:ascii="Calibri" w:hAnsi="Calibri" w:cs="Arial"/>
                <w:b/>
                <w:sz w:val="24"/>
                <w:szCs w:val="24"/>
              </w:rPr>
            </w:pPr>
            <w:r>
              <w:rPr>
                <w:rFonts w:ascii="Calibri" w:hAnsi="Calibri" w:cs="Arial"/>
                <w:b/>
                <w:sz w:val="24"/>
                <w:szCs w:val="24"/>
              </w:rPr>
              <w:t>She gave her report for the last 12 months, although strange the community spirit has shone through with the schemes for helping fellow residents with shopping and prescriptions.  Events within the village have been well received and have kept spirits up.  Thoughts go to the families of those who have sadly passed away during the pandemic.</w:t>
            </w:r>
          </w:p>
          <w:p w14:paraId="37455414" w14:textId="6755E3B2" w:rsidR="00E56303" w:rsidRDefault="00E56303" w:rsidP="004451AD">
            <w:pPr>
              <w:ind w:left="-108"/>
              <w:rPr>
                <w:rFonts w:ascii="Calibri" w:hAnsi="Calibri" w:cs="Arial"/>
                <w:b/>
                <w:sz w:val="24"/>
                <w:szCs w:val="24"/>
              </w:rPr>
            </w:pPr>
            <w:r>
              <w:rPr>
                <w:rFonts w:ascii="Calibri" w:hAnsi="Calibri" w:cs="Arial"/>
                <w:b/>
                <w:sz w:val="24"/>
                <w:szCs w:val="24"/>
              </w:rPr>
              <w:t xml:space="preserve">The footpath has now </w:t>
            </w:r>
            <w:proofErr w:type="spellStart"/>
            <w:r>
              <w:rPr>
                <w:rFonts w:ascii="Calibri" w:hAnsi="Calibri" w:cs="Arial"/>
                <w:b/>
                <w:sz w:val="24"/>
                <w:szCs w:val="24"/>
              </w:rPr>
              <w:t>bee</w:t>
            </w:r>
            <w:proofErr w:type="spellEnd"/>
            <w:r>
              <w:rPr>
                <w:rFonts w:ascii="Calibri" w:hAnsi="Calibri" w:cs="Arial"/>
                <w:b/>
                <w:sz w:val="24"/>
                <w:szCs w:val="24"/>
              </w:rPr>
              <w:t xml:space="preserve"> half </w:t>
            </w:r>
            <w:proofErr w:type="spellStart"/>
            <w:r>
              <w:rPr>
                <w:rFonts w:ascii="Calibri" w:hAnsi="Calibri" w:cs="Arial"/>
                <w:b/>
                <w:sz w:val="24"/>
                <w:szCs w:val="24"/>
              </w:rPr>
              <w:t>relaid</w:t>
            </w:r>
            <w:proofErr w:type="spellEnd"/>
            <w:r>
              <w:rPr>
                <w:rFonts w:ascii="Calibri" w:hAnsi="Calibri" w:cs="Arial"/>
                <w:b/>
                <w:sz w:val="24"/>
                <w:szCs w:val="24"/>
              </w:rPr>
              <w:t xml:space="preserve"> and the storm drain covers have now been repaired, the hedge has been </w:t>
            </w:r>
            <w:proofErr w:type="spellStart"/>
            <w:r>
              <w:rPr>
                <w:rFonts w:ascii="Calibri" w:hAnsi="Calibri" w:cs="Arial"/>
                <w:b/>
                <w:sz w:val="24"/>
                <w:szCs w:val="24"/>
              </w:rPr>
              <w:t>relaid</w:t>
            </w:r>
            <w:proofErr w:type="spellEnd"/>
            <w:r>
              <w:rPr>
                <w:rFonts w:ascii="Calibri" w:hAnsi="Calibri" w:cs="Arial"/>
                <w:b/>
                <w:sz w:val="24"/>
                <w:szCs w:val="24"/>
              </w:rPr>
              <w:t xml:space="preserve"> in the playing fields and the Parish Council adopted back the Playground on 1</w:t>
            </w:r>
            <w:r w:rsidRPr="00E56303">
              <w:rPr>
                <w:rFonts w:ascii="Calibri" w:hAnsi="Calibri" w:cs="Arial"/>
                <w:b/>
                <w:sz w:val="24"/>
                <w:szCs w:val="24"/>
                <w:vertAlign w:val="superscript"/>
              </w:rPr>
              <w:t>st</w:t>
            </w:r>
            <w:r>
              <w:rPr>
                <w:rFonts w:ascii="Calibri" w:hAnsi="Calibri" w:cs="Arial"/>
                <w:b/>
                <w:sz w:val="24"/>
                <w:szCs w:val="24"/>
              </w:rPr>
              <w:t xml:space="preserve"> May.  The Parish Council continue to raise the issue of HGV’s within the village.</w:t>
            </w:r>
            <w:r w:rsidR="00F50F9F">
              <w:rPr>
                <w:rFonts w:ascii="Calibri" w:hAnsi="Calibri" w:cs="Arial"/>
                <w:b/>
                <w:sz w:val="24"/>
                <w:szCs w:val="24"/>
              </w:rPr>
              <w:t xml:space="preserve">  The White Lion project has been delayed due to the pandemic unfortunately, however the vaccine rollout is now giving hope for a normal future.</w:t>
            </w:r>
          </w:p>
        </w:tc>
      </w:tr>
      <w:tr w:rsidR="00AE5B7B" w14:paraId="7EF6951F" w14:textId="77777777" w:rsidTr="00AE5B7B">
        <w:trPr>
          <w:trHeight w:val="675"/>
        </w:trPr>
        <w:tc>
          <w:tcPr>
            <w:tcW w:w="779" w:type="dxa"/>
          </w:tcPr>
          <w:p w14:paraId="15DD6525" w14:textId="2465F28B" w:rsidR="00AE5B7B" w:rsidRDefault="00AE5B7B" w:rsidP="004451AD">
            <w:pPr>
              <w:ind w:left="183"/>
              <w:rPr>
                <w:rFonts w:ascii="Calibri" w:hAnsi="Calibri" w:cs="Arial"/>
                <w:sz w:val="24"/>
                <w:szCs w:val="24"/>
              </w:rPr>
            </w:pPr>
            <w:r>
              <w:rPr>
                <w:rFonts w:ascii="Calibri" w:hAnsi="Calibri" w:cs="Arial"/>
                <w:sz w:val="24"/>
                <w:szCs w:val="24"/>
              </w:rPr>
              <w:t>2</w:t>
            </w:r>
          </w:p>
          <w:p w14:paraId="697E06C5" w14:textId="77777777" w:rsidR="00AE5B7B" w:rsidRPr="00AD34BC" w:rsidRDefault="00AE5B7B" w:rsidP="004451AD">
            <w:pPr>
              <w:ind w:left="183"/>
              <w:rPr>
                <w:rFonts w:ascii="Calibri" w:hAnsi="Calibri" w:cs="Arial"/>
                <w:sz w:val="24"/>
                <w:szCs w:val="24"/>
              </w:rPr>
            </w:pPr>
          </w:p>
          <w:p w14:paraId="4FC85C36" w14:textId="77777777" w:rsidR="00AE5B7B" w:rsidRPr="00AD34BC" w:rsidRDefault="00AE5B7B" w:rsidP="004451AD">
            <w:pPr>
              <w:ind w:left="183"/>
              <w:rPr>
                <w:rFonts w:ascii="Calibri" w:hAnsi="Calibri" w:cs="Arial"/>
                <w:sz w:val="24"/>
                <w:szCs w:val="24"/>
              </w:rPr>
            </w:pPr>
          </w:p>
        </w:tc>
        <w:tc>
          <w:tcPr>
            <w:tcW w:w="9751" w:type="dxa"/>
          </w:tcPr>
          <w:p w14:paraId="1D0F940A" w14:textId="40C1B461" w:rsidR="00AE5B7B" w:rsidRPr="005F33B4" w:rsidRDefault="00AE5B7B" w:rsidP="004451AD">
            <w:pPr>
              <w:ind w:left="-108"/>
              <w:rPr>
                <w:rFonts w:ascii="Calibri" w:hAnsi="Calibri" w:cs="Arial"/>
                <w:b/>
                <w:sz w:val="24"/>
                <w:szCs w:val="24"/>
              </w:rPr>
            </w:pPr>
            <w:r>
              <w:rPr>
                <w:rFonts w:ascii="Calibri" w:hAnsi="Calibri" w:cs="Arial"/>
                <w:b/>
                <w:sz w:val="24"/>
                <w:szCs w:val="24"/>
              </w:rPr>
              <w:t xml:space="preserve">Approval of minutes for Annual meeting </w:t>
            </w:r>
            <w:r w:rsidR="00C341A7">
              <w:rPr>
                <w:rFonts w:ascii="Calibri" w:hAnsi="Calibri" w:cs="Arial"/>
                <w:b/>
                <w:sz w:val="24"/>
                <w:szCs w:val="24"/>
              </w:rPr>
              <w:t>18</w:t>
            </w:r>
            <w:r w:rsidR="00C341A7" w:rsidRPr="00C341A7">
              <w:rPr>
                <w:rFonts w:ascii="Calibri" w:hAnsi="Calibri" w:cs="Arial"/>
                <w:b/>
                <w:sz w:val="24"/>
                <w:szCs w:val="24"/>
                <w:vertAlign w:val="superscript"/>
              </w:rPr>
              <w:t>th</w:t>
            </w:r>
            <w:r w:rsidR="00C341A7">
              <w:rPr>
                <w:rFonts w:ascii="Calibri" w:hAnsi="Calibri" w:cs="Arial"/>
                <w:b/>
                <w:sz w:val="24"/>
                <w:szCs w:val="24"/>
              </w:rPr>
              <w:t xml:space="preserve"> M</w:t>
            </w:r>
            <w:r w:rsidR="00F50F9F">
              <w:rPr>
                <w:rFonts w:ascii="Calibri" w:hAnsi="Calibri" w:cs="Arial"/>
                <w:b/>
                <w:sz w:val="24"/>
                <w:szCs w:val="24"/>
              </w:rPr>
              <w:t>a</w:t>
            </w:r>
            <w:r w:rsidR="00C341A7">
              <w:rPr>
                <w:rFonts w:ascii="Calibri" w:hAnsi="Calibri" w:cs="Arial"/>
                <w:b/>
                <w:sz w:val="24"/>
                <w:szCs w:val="24"/>
              </w:rPr>
              <w:t>y 2020</w:t>
            </w:r>
          </w:p>
          <w:p w14:paraId="4220CA1D" w14:textId="0144AF3C" w:rsidR="00AE5B7B" w:rsidRPr="00C341A7" w:rsidRDefault="00C341A7" w:rsidP="00C341A7">
            <w:pPr>
              <w:pStyle w:val="ListParagraph"/>
              <w:numPr>
                <w:ilvl w:val="0"/>
                <w:numId w:val="2"/>
              </w:numPr>
              <w:jc w:val="both"/>
              <w:rPr>
                <w:rFonts w:ascii="Calibri" w:hAnsi="Calibri" w:cs="Arial"/>
                <w:sz w:val="24"/>
                <w:szCs w:val="24"/>
              </w:rPr>
            </w:pPr>
            <w:r>
              <w:rPr>
                <w:rFonts w:ascii="Calibri" w:hAnsi="Calibri"/>
                <w:sz w:val="22"/>
                <w:szCs w:val="22"/>
              </w:rPr>
              <w:t>Monkman</w:t>
            </w:r>
            <w:r w:rsidR="00AE5B7B" w:rsidRPr="00C341A7">
              <w:rPr>
                <w:rFonts w:ascii="Calibri" w:hAnsi="Calibri"/>
                <w:sz w:val="22"/>
                <w:szCs w:val="22"/>
              </w:rPr>
              <w:t xml:space="preserve"> proposed the minutes to be a correct record, seconded by </w:t>
            </w:r>
            <w:r>
              <w:rPr>
                <w:rFonts w:ascii="Calibri" w:hAnsi="Calibri"/>
                <w:sz w:val="22"/>
                <w:szCs w:val="22"/>
              </w:rPr>
              <w:t>T. Simpson</w:t>
            </w:r>
            <w:r w:rsidR="00AE5B7B" w:rsidRPr="00C341A7">
              <w:rPr>
                <w:rFonts w:ascii="Calibri" w:hAnsi="Calibri"/>
                <w:sz w:val="22"/>
                <w:szCs w:val="22"/>
              </w:rPr>
              <w:t>.</w:t>
            </w:r>
          </w:p>
        </w:tc>
      </w:tr>
      <w:tr w:rsidR="00AE5B7B" w14:paraId="2BB1DB19" w14:textId="77777777" w:rsidTr="00BC3098">
        <w:trPr>
          <w:trHeight w:val="585"/>
        </w:trPr>
        <w:tc>
          <w:tcPr>
            <w:tcW w:w="779" w:type="dxa"/>
          </w:tcPr>
          <w:p w14:paraId="61044380" w14:textId="5590F2FC" w:rsidR="00AE5B7B" w:rsidRPr="00AD34BC" w:rsidRDefault="00AE5B7B" w:rsidP="004451AD">
            <w:pPr>
              <w:ind w:left="183"/>
              <w:rPr>
                <w:rFonts w:ascii="Calibri" w:hAnsi="Calibri" w:cs="Arial"/>
                <w:sz w:val="24"/>
                <w:szCs w:val="24"/>
              </w:rPr>
            </w:pPr>
            <w:r>
              <w:rPr>
                <w:rFonts w:ascii="Calibri" w:hAnsi="Calibri" w:cs="Arial"/>
                <w:sz w:val="24"/>
                <w:szCs w:val="24"/>
              </w:rPr>
              <w:t>3</w:t>
            </w:r>
          </w:p>
        </w:tc>
        <w:tc>
          <w:tcPr>
            <w:tcW w:w="9751" w:type="dxa"/>
          </w:tcPr>
          <w:p w14:paraId="39B0A6C2" w14:textId="77777777" w:rsidR="00AE5B7B" w:rsidRDefault="00AE5B7B" w:rsidP="004451AD">
            <w:pPr>
              <w:ind w:left="-108" w:right="34"/>
              <w:rPr>
                <w:rFonts w:ascii="Calibri" w:hAnsi="Calibri" w:cs="Arial"/>
                <w:b/>
                <w:sz w:val="24"/>
                <w:szCs w:val="24"/>
              </w:rPr>
            </w:pPr>
            <w:proofErr w:type="spellStart"/>
            <w:r w:rsidRPr="00BC3098">
              <w:rPr>
                <w:rFonts w:ascii="Calibri" w:hAnsi="Calibri" w:cs="Arial"/>
                <w:b/>
                <w:sz w:val="24"/>
                <w:szCs w:val="24"/>
              </w:rPr>
              <w:t>Parishoners</w:t>
            </w:r>
            <w:proofErr w:type="spellEnd"/>
            <w:r w:rsidRPr="00BC3098">
              <w:rPr>
                <w:rFonts w:ascii="Calibri" w:hAnsi="Calibri" w:cs="Arial"/>
                <w:b/>
                <w:sz w:val="24"/>
                <w:szCs w:val="24"/>
              </w:rPr>
              <w:t xml:space="preserve"> Time</w:t>
            </w:r>
          </w:p>
          <w:p w14:paraId="48FA2F13" w14:textId="69197B6F" w:rsidR="00AE5B7B" w:rsidRDefault="00F50F9F" w:rsidP="00F50F9F">
            <w:pPr>
              <w:pStyle w:val="ListParagraph"/>
              <w:ind w:left="252" w:right="34"/>
              <w:rPr>
                <w:rFonts w:ascii="Calibri" w:hAnsi="Calibri" w:cs="Arial"/>
                <w:sz w:val="24"/>
                <w:szCs w:val="24"/>
              </w:rPr>
            </w:pPr>
            <w:proofErr w:type="spellStart"/>
            <w:proofErr w:type="gramStart"/>
            <w:r>
              <w:rPr>
                <w:rFonts w:ascii="Calibri" w:hAnsi="Calibri" w:cs="Arial"/>
                <w:sz w:val="24"/>
                <w:szCs w:val="24"/>
              </w:rPr>
              <w:t>A.Simpson</w:t>
            </w:r>
            <w:proofErr w:type="spellEnd"/>
            <w:proofErr w:type="gramEnd"/>
            <w:r>
              <w:rPr>
                <w:rFonts w:ascii="Calibri" w:hAnsi="Calibri" w:cs="Arial"/>
                <w:sz w:val="24"/>
                <w:szCs w:val="24"/>
              </w:rPr>
              <w:t xml:space="preserve"> asked if the weeds could be addressed on the Village Green, this will be added to the next agenda.  L. Hanford asked for an update on the wildflower planting, K Shaw is awaiting to hear back from R Brindley, Lesley asked if now that restrictions allow the meeting of 30 outdoors, could an event be planned for the weekend after next?  The Parish Council advised this has been </w:t>
            </w:r>
            <w:proofErr w:type="spellStart"/>
            <w:proofErr w:type="gramStart"/>
            <w:r>
              <w:rPr>
                <w:rFonts w:ascii="Calibri" w:hAnsi="Calibri" w:cs="Arial"/>
                <w:sz w:val="24"/>
                <w:szCs w:val="24"/>
              </w:rPr>
              <w:t>pre approved</w:t>
            </w:r>
            <w:proofErr w:type="spellEnd"/>
            <w:proofErr w:type="gramEnd"/>
            <w:r>
              <w:rPr>
                <w:rFonts w:ascii="Calibri" w:hAnsi="Calibri" w:cs="Arial"/>
                <w:sz w:val="24"/>
                <w:szCs w:val="24"/>
              </w:rPr>
              <w:t xml:space="preserve"> by resolution.  Clerk is to check restrictions to be clear.  Lesley to place notices   Parish Council agree to weekend of 5</w:t>
            </w:r>
            <w:r w:rsidRPr="00F50F9F">
              <w:rPr>
                <w:rFonts w:ascii="Calibri" w:hAnsi="Calibri" w:cs="Arial"/>
                <w:sz w:val="24"/>
                <w:szCs w:val="24"/>
                <w:vertAlign w:val="superscript"/>
              </w:rPr>
              <w:t>th</w:t>
            </w:r>
            <w:r>
              <w:rPr>
                <w:rFonts w:ascii="Calibri" w:hAnsi="Calibri" w:cs="Arial"/>
                <w:sz w:val="24"/>
                <w:szCs w:val="24"/>
              </w:rPr>
              <w:t xml:space="preserve"> &amp; 6</w:t>
            </w:r>
            <w:r w:rsidRPr="00F50F9F">
              <w:rPr>
                <w:rFonts w:ascii="Calibri" w:hAnsi="Calibri" w:cs="Arial"/>
                <w:sz w:val="24"/>
                <w:szCs w:val="24"/>
                <w:vertAlign w:val="superscript"/>
              </w:rPr>
              <w:t>th</w:t>
            </w:r>
            <w:r>
              <w:rPr>
                <w:rFonts w:ascii="Calibri" w:hAnsi="Calibri" w:cs="Arial"/>
                <w:sz w:val="24"/>
                <w:szCs w:val="24"/>
              </w:rPr>
              <w:t xml:space="preserve"> June.</w:t>
            </w:r>
          </w:p>
          <w:p w14:paraId="4D187AAE" w14:textId="7F1E1A1D" w:rsidR="00F50F9F" w:rsidRPr="00F50F9F" w:rsidRDefault="00F50F9F" w:rsidP="00F50F9F">
            <w:pPr>
              <w:pStyle w:val="ListParagraph"/>
              <w:ind w:left="252" w:right="34"/>
              <w:rPr>
                <w:rFonts w:ascii="Calibri" w:hAnsi="Calibri" w:cs="Arial"/>
                <w:sz w:val="24"/>
                <w:szCs w:val="24"/>
              </w:rPr>
            </w:pPr>
            <w:r>
              <w:rPr>
                <w:rFonts w:ascii="Calibri" w:hAnsi="Calibri" w:cs="Arial"/>
                <w:sz w:val="24"/>
                <w:szCs w:val="24"/>
              </w:rPr>
              <w:t xml:space="preserve">A. </w:t>
            </w:r>
            <w:proofErr w:type="spellStart"/>
            <w:r>
              <w:rPr>
                <w:rFonts w:ascii="Calibri" w:hAnsi="Calibri" w:cs="Arial"/>
                <w:sz w:val="24"/>
                <w:szCs w:val="24"/>
              </w:rPr>
              <w:t>Gillias</w:t>
            </w:r>
            <w:proofErr w:type="spellEnd"/>
            <w:r>
              <w:rPr>
                <w:rFonts w:ascii="Calibri" w:hAnsi="Calibri" w:cs="Arial"/>
                <w:sz w:val="24"/>
                <w:szCs w:val="24"/>
              </w:rPr>
              <w:t xml:space="preserve"> advised that the next Magna Park liaison meeting is to be held at the end of June where he will continue to highlight the </w:t>
            </w:r>
            <w:proofErr w:type="gramStart"/>
            <w:r>
              <w:rPr>
                <w:rFonts w:ascii="Calibri" w:hAnsi="Calibri" w:cs="Arial"/>
                <w:sz w:val="24"/>
                <w:szCs w:val="24"/>
              </w:rPr>
              <w:t xml:space="preserve">HGV </w:t>
            </w:r>
            <w:r>
              <w:rPr>
                <w:rFonts w:ascii="Calibri" w:hAnsi="Calibri"/>
                <w:sz w:val="22"/>
                <w:szCs w:val="22"/>
              </w:rPr>
              <w:t xml:space="preserve"> </w:t>
            </w:r>
            <w:r>
              <w:rPr>
                <w:rFonts w:ascii="Calibri" w:hAnsi="Calibri" w:cs="Arial"/>
                <w:sz w:val="24"/>
                <w:szCs w:val="24"/>
              </w:rPr>
              <w:t>issues</w:t>
            </w:r>
            <w:proofErr w:type="gramEnd"/>
            <w:r>
              <w:rPr>
                <w:rFonts w:ascii="Calibri" w:hAnsi="Calibri" w:cs="Arial"/>
                <w:sz w:val="24"/>
                <w:szCs w:val="24"/>
              </w:rPr>
              <w:t xml:space="preserve"> and the use of </w:t>
            </w:r>
            <w:proofErr w:type="spellStart"/>
            <w:r>
              <w:rPr>
                <w:rFonts w:ascii="Calibri" w:hAnsi="Calibri" w:cs="Arial"/>
                <w:sz w:val="24"/>
                <w:szCs w:val="24"/>
              </w:rPr>
              <w:t>villags</w:t>
            </w:r>
            <w:proofErr w:type="spellEnd"/>
            <w:r>
              <w:rPr>
                <w:rFonts w:ascii="Calibri" w:hAnsi="Calibri" w:cs="Arial"/>
                <w:sz w:val="24"/>
                <w:szCs w:val="24"/>
              </w:rPr>
              <w:t xml:space="preserve"> instead of A426 on sat nav’s.  A parishioner asked about a weight restriction, the PC advised this would not be enforceable and is refused by WCC.</w:t>
            </w:r>
          </w:p>
          <w:p w14:paraId="09DE2EB0" w14:textId="56168F84" w:rsidR="00AE5B7B" w:rsidRPr="00AD34BC" w:rsidRDefault="00AE5B7B" w:rsidP="00AE5B7B">
            <w:pPr>
              <w:jc w:val="both"/>
              <w:rPr>
                <w:rFonts w:ascii="Calibri" w:hAnsi="Calibri" w:cs="Arial"/>
                <w:sz w:val="24"/>
                <w:szCs w:val="24"/>
              </w:rPr>
            </w:pPr>
          </w:p>
        </w:tc>
      </w:tr>
      <w:tr w:rsidR="00AE5B7B" w14:paraId="7708F80C" w14:textId="77777777" w:rsidTr="00BC3098">
        <w:trPr>
          <w:trHeight w:val="616"/>
        </w:trPr>
        <w:tc>
          <w:tcPr>
            <w:tcW w:w="779" w:type="dxa"/>
          </w:tcPr>
          <w:p w14:paraId="1AB8EA87" w14:textId="3678F511" w:rsidR="00AE5B7B" w:rsidRPr="00AD34BC" w:rsidRDefault="00AE5B7B" w:rsidP="004451AD">
            <w:pPr>
              <w:ind w:left="183"/>
              <w:rPr>
                <w:rFonts w:ascii="Calibri" w:hAnsi="Calibri" w:cs="Arial"/>
                <w:sz w:val="24"/>
                <w:szCs w:val="24"/>
              </w:rPr>
            </w:pPr>
            <w:r>
              <w:rPr>
                <w:rFonts w:ascii="Calibri" w:hAnsi="Calibri" w:cs="Arial"/>
                <w:sz w:val="24"/>
                <w:szCs w:val="24"/>
              </w:rPr>
              <w:t>4</w:t>
            </w:r>
          </w:p>
        </w:tc>
        <w:tc>
          <w:tcPr>
            <w:tcW w:w="9751" w:type="dxa"/>
          </w:tcPr>
          <w:p w14:paraId="6F2EF20E" w14:textId="2099E861" w:rsidR="00AE5B7B" w:rsidRPr="00AD34BC" w:rsidRDefault="00AE5B7B" w:rsidP="004451AD">
            <w:pPr>
              <w:overflowPunct/>
              <w:autoSpaceDE/>
              <w:autoSpaceDN/>
              <w:adjustRightInd/>
              <w:ind w:left="-108"/>
              <w:textAlignment w:val="auto"/>
              <w:rPr>
                <w:rFonts w:ascii="Calibri" w:hAnsi="Calibri" w:cs="Arial"/>
                <w:sz w:val="24"/>
                <w:szCs w:val="24"/>
              </w:rPr>
            </w:pPr>
            <w:r>
              <w:rPr>
                <w:rFonts w:ascii="Calibri" w:hAnsi="Calibri" w:cs="Arial"/>
                <w:b/>
                <w:sz w:val="24"/>
                <w:szCs w:val="24"/>
              </w:rPr>
              <w:t>Meeting closed at 19:</w:t>
            </w:r>
            <w:r w:rsidR="00F50F9F">
              <w:rPr>
                <w:rFonts w:ascii="Calibri" w:hAnsi="Calibri" w:cs="Arial"/>
                <w:b/>
                <w:sz w:val="24"/>
                <w:szCs w:val="24"/>
              </w:rPr>
              <w:t>18</w:t>
            </w:r>
            <w:r>
              <w:rPr>
                <w:rFonts w:ascii="Calibri" w:hAnsi="Calibri" w:cs="Arial"/>
                <w:b/>
                <w:sz w:val="24"/>
                <w:szCs w:val="24"/>
              </w:rPr>
              <w:t>pm</w:t>
            </w:r>
          </w:p>
        </w:tc>
      </w:tr>
      <w:tr w:rsidR="00AE5B7B" w14:paraId="5E9E690A" w14:textId="77777777" w:rsidTr="00BC3098">
        <w:trPr>
          <w:trHeight w:val="601"/>
        </w:trPr>
        <w:tc>
          <w:tcPr>
            <w:tcW w:w="779" w:type="dxa"/>
          </w:tcPr>
          <w:p w14:paraId="2DDC3FDC" w14:textId="0A76507B" w:rsidR="00AE5B7B" w:rsidRDefault="00AE5B7B" w:rsidP="004451AD">
            <w:pPr>
              <w:ind w:left="183"/>
              <w:rPr>
                <w:rFonts w:ascii="Calibri" w:hAnsi="Calibri" w:cs="Arial"/>
                <w:sz w:val="24"/>
                <w:szCs w:val="24"/>
              </w:rPr>
            </w:pPr>
          </w:p>
        </w:tc>
        <w:tc>
          <w:tcPr>
            <w:tcW w:w="9751" w:type="dxa"/>
          </w:tcPr>
          <w:p w14:paraId="14676BC7" w14:textId="4461CA59" w:rsidR="00AE5B7B" w:rsidRDefault="00AE5B7B" w:rsidP="004451AD">
            <w:pPr>
              <w:ind w:left="-108"/>
              <w:rPr>
                <w:rFonts w:ascii="Calibri" w:hAnsi="Calibri" w:cs="Arial"/>
                <w:sz w:val="24"/>
                <w:szCs w:val="24"/>
              </w:rPr>
            </w:pPr>
          </w:p>
        </w:tc>
      </w:tr>
      <w:tr w:rsidR="00AE5B7B" w14:paraId="5FC1186F" w14:textId="77777777" w:rsidTr="00BC3098">
        <w:trPr>
          <w:trHeight w:val="616"/>
        </w:trPr>
        <w:tc>
          <w:tcPr>
            <w:tcW w:w="779" w:type="dxa"/>
          </w:tcPr>
          <w:p w14:paraId="263FB052" w14:textId="7D9E78F2" w:rsidR="00AE5B7B" w:rsidRDefault="00AE5B7B" w:rsidP="004451AD">
            <w:pPr>
              <w:ind w:left="183"/>
              <w:rPr>
                <w:rFonts w:ascii="Calibri" w:hAnsi="Calibri" w:cs="Arial"/>
                <w:sz w:val="24"/>
                <w:szCs w:val="24"/>
              </w:rPr>
            </w:pPr>
          </w:p>
        </w:tc>
        <w:tc>
          <w:tcPr>
            <w:tcW w:w="9751" w:type="dxa"/>
          </w:tcPr>
          <w:p w14:paraId="4637A4FB" w14:textId="07F5D950" w:rsidR="00AE5B7B" w:rsidRDefault="00AE5B7B" w:rsidP="004451AD">
            <w:pPr>
              <w:ind w:left="-108" w:right="34"/>
              <w:rPr>
                <w:rFonts w:ascii="Calibri" w:hAnsi="Calibri" w:cs="Arial"/>
                <w:sz w:val="24"/>
                <w:szCs w:val="24"/>
              </w:rPr>
            </w:pPr>
          </w:p>
        </w:tc>
      </w:tr>
      <w:tr w:rsidR="00AE5B7B" w14:paraId="6AC339AE" w14:textId="77777777" w:rsidTr="00BC3098">
        <w:trPr>
          <w:trHeight w:val="884"/>
        </w:trPr>
        <w:tc>
          <w:tcPr>
            <w:tcW w:w="779" w:type="dxa"/>
          </w:tcPr>
          <w:p w14:paraId="31DD3704" w14:textId="1F435945" w:rsidR="00AE5B7B" w:rsidRDefault="00AE5B7B" w:rsidP="004451AD">
            <w:pPr>
              <w:ind w:left="183"/>
              <w:rPr>
                <w:rFonts w:ascii="Calibri" w:hAnsi="Calibri" w:cs="Arial"/>
                <w:sz w:val="24"/>
                <w:szCs w:val="24"/>
              </w:rPr>
            </w:pPr>
          </w:p>
        </w:tc>
        <w:tc>
          <w:tcPr>
            <w:tcW w:w="9751" w:type="dxa"/>
          </w:tcPr>
          <w:p w14:paraId="0E944FBA" w14:textId="359E9192" w:rsidR="00AE5B7B" w:rsidRPr="00081E85" w:rsidRDefault="00AE5B7B" w:rsidP="004451AD">
            <w:pPr>
              <w:ind w:left="-108"/>
              <w:rPr>
                <w:rFonts w:ascii="Calibri" w:hAnsi="Calibri" w:cs="Arial"/>
                <w:b/>
                <w:sz w:val="24"/>
                <w:szCs w:val="24"/>
              </w:rPr>
            </w:pPr>
          </w:p>
        </w:tc>
      </w:tr>
    </w:tbl>
    <w:p w14:paraId="15C19CE9" w14:textId="77777777" w:rsidR="004E3A42" w:rsidRDefault="004E3A42" w:rsidP="000237A0">
      <w:pPr>
        <w:ind w:left="-567" w:right="-22"/>
      </w:pPr>
    </w:p>
    <w:sectPr w:rsidR="004E3A42" w:rsidSect="000237A0">
      <w:pgSz w:w="11906" w:h="16838"/>
      <w:pgMar w:top="397" w:right="737" w:bottom="170"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6436D"/>
    <w:multiLevelType w:val="hybridMultilevel"/>
    <w:tmpl w:val="88DA9F76"/>
    <w:lvl w:ilvl="0" w:tplc="F460AF74">
      <w:start w:val="1"/>
      <w:numFmt w:val="upperLetter"/>
      <w:lvlText w:val="%1."/>
      <w:lvlJc w:val="left"/>
      <w:pPr>
        <w:ind w:left="252" w:hanging="360"/>
      </w:pPr>
      <w:rPr>
        <w:rFonts w:cs="Times New Roman" w:hint="default"/>
        <w:sz w:val="22"/>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 w15:restartNumberingAfterBreak="0">
    <w:nsid w:val="22972E28"/>
    <w:multiLevelType w:val="hybridMultilevel"/>
    <w:tmpl w:val="7A5EF124"/>
    <w:lvl w:ilvl="0" w:tplc="318C58A8">
      <w:start w:val="1"/>
      <w:numFmt w:val="upp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 w15:restartNumberingAfterBreak="0">
    <w:nsid w:val="60277487"/>
    <w:multiLevelType w:val="hybridMultilevel"/>
    <w:tmpl w:val="11A6750A"/>
    <w:lvl w:ilvl="0" w:tplc="4D34271E">
      <w:start w:val="12"/>
      <w:numFmt w:val="upp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A0"/>
    <w:rsid w:val="000237A0"/>
    <w:rsid w:val="00081E85"/>
    <w:rsid w:val="00224086"/>
    <w:rsid w:val="002F7B99"/>
    <w:rsid w:val="004124A4"/>
    <w:rsid w:val="004E3A42"/>
    <w:rsid w:val="006E05B4"/>
    <w:rsid w:val="0074240F"/>
    <w:rsid w:val="00AE359C"/>
    <w:rsid w:val="00AE5B7B"/>
    <w:rsid w:val="00B47F6A"/>
    <w:rsid w:val="00BC3098"/>
    <w:rsid w:val="00C1751B"/>
    <w:rsid w:val="00C341A7"/>
    <w:rsid w:val="00E56303"/>
    <w:rsid w:val="00F50F9F"/>
    <w:rsid w:val="00FA06CB"/>
    <w:rsid w:val="00FE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36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Helen Denton-Stacey</cp:lastModifiedBy>
  <cp:revision>2</cp:revision>
  <cp:lastPrinted>2019-04-19T11:19:00Z</cp:lastPrinted>
  <dcterms:created xsi:type="dcterms:W3CDTF">2021-05-25T09:57:00Z</dcterms:created>
  <dcterms:modified xsi:type="dcterms:W3CDTF">2021-05-25T09:57:00Z</dcterms:modified>
</cp:coreProperties>
</file>