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851B7" w14:textId="4C186B73" w:rsidR="002F200F" w:rsidRPr="002F200F" w:rsidRDefault="002F200F" w:rsidP="00CC7E03">
      <w:pPr>
        <w:rPr>
          <w:b/>
          <w:bCs/>
          <w:color w:val="4472C4" w:themeColor="accent1"/>
          <w:sz w:val="28"/>
          <w:szCs w:val="28"/>
        </w:rPr>
      </w:pPr>
      <w:r w:rsidRPr="002F200F">
        <w:rPr>
          <w:b/>
          <w:bCs/>
          <w:color w:val="4472C4" w:themeColor="accent1"/>
          <w:sz w:val="28"/>
          <w:szCs w:val="28"/>
        </w:rPr>
        <w:t>Pailton Parish Council</w:t>
      </w:r>
    </w:p>
    <w:p w14:paraId="2D81238B" w14:textId="55487BD0" w:rsidR="00CC7E03" w:rsidRPr="002F200F" w:rsidRDefault="00CC7E03" w:rsidP="00CC7E03">
      <w:pPr>
        <w:rPr>
          <w:b/>
          <w:bCs/>
        </w:rPr>
      </w:pPr>
      <w:r w:rsidRPr="002F200F">
        <w:rPr>
          <w:b/>
          <w:bCs/>
        </w:rPr>
        <w:t xml:space="preserve">Minutes of the Meeting held on Monday </w:t>
      </w:r>
      <w:r w:rsidR="00313DC3">
        <w:rPr>
          <w:b/>
          <w:bCs/>
        </w:rPr>
        <w:t xml:space="preserve">25 September </w:t>
      </w:r>
      <w:r w:rsidRPr="002F200F">
        <w:rPr>
          <w:b/>
          <w:bCs/>
        </w:rPr>
        <w:t>2023 in Pailton Village Hall</w:t>
      </w:r>
    </w:p>
    <w:p w14:paraId="4B38AEC2" w14:textId="77777777" w:rsidR="00CC7E03" w:rsidRDefault="00CC7E03" w:rsidP="00CC7E03"/>
    <w:p w14:paraId="76245DE6" w14:textId="77777777" w:rsidR="00CC7E03" w:rsidRDefault="00CC7E03" w:rsidP="00CC7E03">
      <w:r>
        <w:t xml:space="preserve">Present: </w:t>
      </w:r>
    </w:p>
    <w:p w14:paraId="26BD2EAD" w14:textId="491F0EAF" w:rsidR="00CC7E03" w:rsidRDefault="00CC7E03" w:rsidP="00CC7E03">
      <w:r>
        <w:t xml:space="preserve">Councillors:  Tony Gillias (Chair, TG), Tina Simpson (Vice Chair, TS), </w:t>
      </w:r>
      <w:r w:rsidR="00A33B7F">
        <w:t>Kristian Shaw (KS)</w:t>
      </w:r>
    </w:p>
    <w:p w14:paraId="3D802D97" w14:textId="41AABD06" w:rsidR="00CC7E03" w:rsidRDefault="00CC7E03" w:rsidP="00CC7E03">
      <w:r>
        <w:t>Mark Foxon (MF)</w:t>
      </w:r>
    </w:p>
    <w:p w14:paraId="5CE0CA05" w14:textId="00FDED49" w:rsidR="00FC2DA8" w:rsidRDefault="00FC2DA8" w:rsidP="00CC7E03"/>
    <w:p w14:paraId="264F8108" w14:textId="2E82DE4D" w:rsidR="00CC7E03" w:rsidRDefault="00CC7E03" w:rsidP="00CC7E03">
      <w:r>
        <w:t xml:space="preserve">In attendance: Leona Bendall, Clerk </w:t>
      </w:r>
      <w:r w:rsidR="008F5BAA">
        <w:t>&amp;</w:t>
      </w:r>
      <w:r>
        <w:t xml:space="preserve"> Responsible Financial Officer (clerk)</w:t>
      </w:r>
    </w:p>
    <w:p w14:paraId="0759140E" w14:textId="77777777" w:rsidR="00FC2DA8" w:rsidRDefault="00FC2DA8" w:rsidP="00CC7E03"/>
    <w:p w14:paraId="16EB0123" w14:textId="617A4557" w:rsidR="00FC2DA8" w:rsidRDefault="00FC2DA8" w:rsidP="00CC7E03">
      <w:r>
        <w:t xml:space="preserve">Also present were </w:t>
      </w:r>
      <w:r w:rsidR="00313DC3">
        <w:t>three</w:t>
      </w:r>
      <w:r>
        <w:t xml:space="preserve"> parishioners and Councillor Adrian Warwick, Warwickshire County Council</w:t>
      </w:r>
      <w:r w:rsidR="00313DC3">
        <w:t xml:space="preserve"> – who left the meeting after item 7a.</w:t>
      </w:r>
    </w:p>
    <w:p w14:paraId="61D3618A" w14:textId="77777777" w:rsidR="00CC7E03" w:rsidRDefault="00CC7E03" w:rsidP="00CC7E03"/>
    <w:p w14:paraId="2E712572" w14:textId="1AC457BB" w:rsidR="00CC7E03" w:rsidRDefault="00CC7E03" w:rsidP="00CC7E03"/>
    <w:tbl>
      <w:tblPr>
        <w:tblStyle w:val="TableGrid"/>
        <w:tblW w:w="9285" w:type="dxa"/>
        <w:tblLook w:val="04A0" w:firstRow="1" w:lastRow="0" w:firstColumn="1" w:lastColumn="0" w:noHBand="0" w:noVBand="1"/>
      </w:tblPr>
      <w:tblGrid>
        <w:gridCol w:w="1155"/>
        <w:gridCol w:w="6796"/>
        <w:gridCol w:w="1334"/>
      </w:tblGrid>
      <w:tr w:rsidR="00CC7E03" w14:paraId="17F49501" w14:textId="77777777" w:rsidTr="00A33B7F">
        <w:tc>
          <w:tcPr>
            <w:tcW w:w="1155" w:type="dxa"/>
          </w:tcPr>
          <w:p w14:paraId="219DA405" w14:textId="77777777" w:rsidR="00CC7E03" w:rsidRDefault="00CC7E03" w:rsidP="00CC7E03">
            <w:pPr>
              <w:rPr>
                <w:sz w:val="20"/>
                <w:szCs w:val="20"/>
              </w:rPr>
            </w:pPr>
            <w:r>
              <w:rPr>
                <w:sz w:val="20"/>
                <w:szCs w:val="20"/>
              </w:rPr>
              <w:t>Minute</w:t>
            </w:r>
          </w:p>
          <w:p w14:paraId="378D8C19" w14:textId="61C0EF08" w:rsidR="00CC7E03" w:rsidRPr="00CC7E03" w:rsidRDefault="00CC7E03" w:rsidP="00CC7E03">
            <w:pPr>
              <w:rPr>
                <w:sz w:val="20"/>
                <w:szCs w:val="20"/>
              </w:rPr>
            </w:pPr>
            <w:r>
              <w:rPr>
                <w:sz w:val="20"/>
                <w:szCs w:val="20"/>
              </w:rPr>
              <w:t>Ref</w:t>
            </w:r>
          </w:p>
        </w:tc>
        <w:tc>
          <w:tcPr>
            <w:tcW w:w="6796" w:type="dxa"/>
          </w:tcPr>
          <w:p w14:paraId="4C447718" w14:textId="77777777" w:rsidR="00CC7E03" w:rsidRDefault="00CC7E03" w:rsidP="00CC7E03"/>
        </w:tc>
        <w:tc>
          <w:tcPr>
            <w:tcW w:w="1334" w:type="dxa"/>
          </w:tcPr>
          <w:p w14:paraId="7999AFA7" w14:textId="0F9C90B5" w:rsidR="00CC7E03" w:rsidRDefault="00CC7E03" w:rsidP="00CC7E03">
            <w:r>
              <w:t>Action</w:t>
            </w:r>
          </w:p>
        </w:tc>
      </w:tr>
      <w:tr w:rsidR="00CC7E03" w14:paraId="3A4EA109" w14:textId="77777777" w:rsidTr="00A33B7F">
        <w:tc>
          <w:tcPr>
            <w:tcW w:w="1155" w:type="dxa"/>
          </w:tcPr>
          <w:p w14:paraId="5EB88633" w14:textId="68D2FF17" w:rsidR="00CC7E03" w:rsidRDefault="00C1028A" w:rsidP="00CC7E03">
            <w:pPr>
              <w:rPr>
                <w:sz w:val="20"/>
                <w:szCs w:val="20"/>
              </w:rPr>
            </w:pPr>
            <w:r>
              <w:rPr>
                <w:sz w:val="20"/>
                <w:szCs w:val="20"/>
              </w:rPr>
              <w:t>1/</w:t>
            </w:r>
            <w:r w:rsidR="00313DC3">
              <w:rPr>
                <w:sz w:val="20"/>
                <w:szCs w:val="20"/>
              </w:rPr>
              <w:t>25.9</w:t>
            </w:r>
            <w:r w:rsidR="00CC7E03">
              <w:rPr>
                <w:sz w:val="20"/>
                <w:szCs w:val="20"/>
              </w:rPr>
              <w:t>.23</w:t>
            </w:r>
          </w:p>
        </w:tc>
        <w:tc>
          <w:tcPr>
            <w:tcW w:w="6796" w:type="dxa"/>
          </w:tcPr>
          <w:p w14:paraId="037CC261" w14:textId="6CCAAA20" w:rsidR="00CC7E03" w:rsidRPr="00CC7E03" w:rsidRDefault="00CC7E03" w:rsidP="00CC7E03">
            <w:pPr>
              <w:rPr>
                <w:b/>
                <w:bCs/>
              </w:rPr>
            </w:pPr>
            <w:r w:rsidRPr="00CC7E03">
              <w:rPr>
                <w:b/>
                <w:bCs/>
              </w:rPr>
              <w:t xml:space="preserve">Chairman’s Welcome </w:t>
            </w:r>
            <w:r w:rsidR="00A33B7F">
              <w:rPr>
                <w:b/>
                <w:bCs/>
              </w:rPr>
              <w:t>and Apologies for Absence</w:t>
            </w:r>
          </w:p>
          <w:p w14:paraId="6A7FEB00" w14:textId="55A7052B" w:rsidR="00CC7E03" w:rsidRDefault="00CC7E03" w:rsidP="00CC7E03">
            <w:r>
              <w:t xml:space="preserve">TG welcomed all to the meeting </w:t>
            </w:r>
            <w:r w:rsidR="00313DC3">
              <w:t>spoke about the recent co-option interviews with two very high quality candidates and proposed the co-option of Stuart Law to the Council – this was seconded by TS</w:t>
            </w:r>
            <w:r w:rsidR="00A33B7F">
              <w:t>. Stuart Law joined the PC table at this point.  There were no apologies for absence.</w:t>
            </w:r>
          </w:p>
          <w:p w14:paraId="680144CA" w14:textId="4D6E9733" w:rsidR="00CC7E03" w:rsidRDefault="00CC7E03" w:rsidP="00CC7E03"/>
        </w:tc>
        <w:tc>
          <w:tcPr>
            <w:tcW w:w="1334" w:type="dxa"/>
          </w:tcPr>
          <w:p w14:paraId="13B8F9AA" w14:textId="77777777" w:rsidR="00CC7E03" w:rsidRDefault="00CC7E03" w:rsidP="00CC7E03"/>
        </w:tc>
      </w:tr>
      <w:tr w:rsidR="00CC7E03" w14:paraId="03FF4143" w14:textId="77777777" w:rsidTr="00A33B7F">
        <w:tc>
          <w:tcPr>
            <w:tcW w:w="1155" w:type="dxa"/>
          </w:tcPr>
          <w:p w14:paraId="1B2A3397" w14:textId="1AE54C36" w:rsidR="00CC7E03" w:rsidRDefault="00A33B7F" w:rsidP="00CC7E03">
            <w:pPr>
              <w:rPr>
                <w:sz w:val="20"/>
                <w:szCs w:val="20"/>
              </w:rPr>
            </w:pPr>
            <w:r>
              <w:rPr>
                <w:sz w:val="20"/>
                <w:szCs w:val="20"/>
              </w:rPr>
              <w:t>2</w:t>
            </w:r>
            <w:r w:rsidR="00C1028A">
              <w:rPr>
                <w:sz w:val="20"/>
                <w:szCs w:val="20"/>
              </w:rPr>
              <w:t>/</w:t>
            </w:r>
            <w:r w:rsidR="00313DC3">
              <w:rPr>
                <w:sz w:val="20"/>
                <w:szCs w:val="20"/>
              </w:rPr>
              <w:t>25.9</w:t>
            </w:r>
            <w:r w:rsidR="00CC7E03">
              <w:rPr>
                <w:sz w:val="20"/>
                <w:szCs w:val="20"/>
              </w:rPr>
              <w:t>.23</w:t>
            </w:r>
          </w:p>
        </w:tc>
        <w:tc>
          <w:tcPr>
            <w:tcW w:w="6796" w:type="dxa"/>
          </w:tcPr>
          <w:p w14:paraId="02BDE062" w14:textId="65123FDD" w:rsidR="00CC7E03" w:rsidRDefault="0010718C" w:rsidP="00CC7E03">
            <w:pPr>
              <w:rPr>
                <w:b/>
                <w:bCs/>
              </w:rPr>
            </w:pPr>
            <w:r>
              <w:rPr>
                <w:b/>
                <w:bCs/>
              </w:rPr>
              <w:t>Declarations of Interest</w:t>
            </w:r>
          </w:p>
          <w:p w14:paraId="1C0C6DF2" w14:textId="50EC51CD" w:rsidR="0010718C" w:rsidRDefault="00303F07" w:rsidP="004E7175">
            <w:pPr>
              <w:spacing w:after="2"/>
              <w:rPr>
                <w:rFonts w:cs="Arial"/>
              </w:rPr>
            </w:pPr>
            <w:r>
              <w:rPr>
                <w:rFonts w:cs="Arial"/>
              </w:rPr>
              <w:t xml:space="preserve">These </w:t>
            </w:r>
            <w:r w:rsidRPr="0089147A">
              <w:rPr>
                <w:rFonts w:cs="Arial"/>
              </w:rPr>
              <w:t xml:space="preserve">were </w:t>
            </w:r>
            <w:r>
              <w:rPr>
                <w:rFonts w:cs="Arial"/>
              </w:rPr>
              <w:t>given by</w:t>
            </w:r>
            <w:r w:rsidRPr="0089147A">
              <w:rPr>
                <w:rFonts w:cs="Arial"/>
              </w:rPr>
              <w:t xml:space="preserve">  Cllr </w:t>
            </w:r>
            <w:r>
              <w:rPr>
                <w:rFonts w:cs="Arial"/>
              </w:rPr>
              <w:t>T</w:t>
            </w:r>
            <w:r w:rsidR="00DD71C1">
              <w:rPr>
                <w:rFonts w:cs="Arial"/>
              </w:rPr>
              <w:t xml:space="preserve"> </w:t>
            </w:r>
            <w:r w:rsidRPr="0089147A">
              <w:rPr>
                <w:rFonts w:cs="Arial"/>
              </w:rPr>
              <w:t>Gillias, as a Councillor for Rugby Borough Council (RBC) and Chair of RBC’s Planning Committee</w:t>
            </w:r>
            <w:r w:rsidR="00313DC3">
              <w:rPr>
                <w:rFonts w:cs="Arial"/>
              </w:rPr>
              <w:t xml:space="preserve"> and Cllr Kristian Shaw as holder of the contract for the amenity grass in the village.</w:t>
            </w:r>
          </w:p>
          <w:p w14:paraId="3D09E3CC" w14:textId="79E678C2" w:rsidR="004E7175" w:rsidRPr="0010718C" w:rsidRDefault="004E7175" w:rsidP="004E7175">
            <w:pPr>
              <w:spacing w:after="2"/>
              <w:rPr>
                <w:b/>
                <w:bCs/>
              </w:rPr>
            </w:pPr>
          </w:p>
        </w:tc>
        <w:tc>
          <w:tcPr>
            <w:tcW w:w="1334" w:type="dxa"/>
          </w:tcPr>
          <w:p w14:paraId="3F74EEF0" w14:textId="77777777" w:rsidR="00CC7E03" w:rsidRDefault="00CC7E03" w:rsidP="00CC7E03"/>
        </w:tc>
      </w:tr>
      <w:tr w:rsidR="00CC7E03" w14:paraId="039526E8" w14:textId="77777777" w:rsidTr="00A33B7F">
        <w:tc>
          <w:tcPr>
            <w:tcW w:w="1155" w:type="dxa"/>
          </w:tcPr>
          <w:p w14:paraId="27505500" w14:textId="1FD5B8F7" w:rsidR="00CC7E03" w:rsidRDefault="00A33B7F" w:rsidP="00CC7E03">
            <w:pPr>
              <w:rPr>
                <w:sz w:val="20"/>
                <w:szCs w:val="20"/>
              </w:rPr>
            </w:pPr>
            <w:r>
              <w:rPr>
                <w:sz w:val="20"/>
                <w:szCs w:val="20"/>
              </w:rPr>
              <w:t>3</w:t>
            </w:r>
            <w:r w:rsidR="00C1028A">
              <w:rPr>
                <w:sz w:val="20"/>
                <w:szCs w:val="20"/>
              </w:rPr>
              <w:t>/</w:t>
            </w:r>
            <w:r w:rsidR="00313DC3">
              <w:rPr>
                <w:sz w:val="20"/>
                <w:szCs w:val="20"/>
              </w:rPr>
              <w:t>25.9</w:t>
            </w:r>
            <w:r w:rsidR="00303F07">
              <w:rPr>
                <w:sz w:val="20"/>
                <w:szCs w:val="20"/>
              </w:rPr>
              <w:t>.2</w:t>
            </w:r>
            <w:r w:rsidR="00C1028A">
              <w:rPr>
                <w:sz w:val="20"/>
                <w:szCs w:val="20"/>
              </w:rPr>
              <w:t>2</w:t>
            </w:r>
          </w:p>
        </w:tc>
        <w:tc>
          <w:tcPr>
            <w:tcW w:w="6796" w:type="dxa"/>
          </w:tcPr>
          <w:p w14:paraId="4E86FE1E" w14:textId="77777777" w:rsidR="00FC2DA8" w:rsidRDefault="00FC2DA8" w:rsidP="00FC2DA8">
            <w:pPr>
              <w:pStyle w:val="NoSpacing"/>
              <w:rPr>
                <w:rFonts w:cs="Arial"/>
                <w:b/>
                <w:bCs/>
                <w:sz w:val="24"/>
                <w:szCs w:val="24"/>
                <w:lang w:val="en-GB"/>
              </w:rPr>
            </w:pPr>
            <w:r w:rsidRPr="0089147A">
              <w:rPr>
                <w:rFonts w:cs="Arial"/>
                <w:b/>
                <w:bCs/>
                <w:sz w:val="24"/>
                <w:szCs w:val="24"/>
                <w:lang w:val="en-GB"/>
              </w:rPr>
              <w:t xml:space="preserve">Standing orders were suspended to allow members of the public to address the </w:t>
            </w:r>
            <w:proofErr w:type="gramStart"/>
            <w:r w:rsidRPr="0089147A">
              <w:rPr>
                <w:rFonts w:cs="Arial"/>
                <w:b/>
                <w:bCs/>
                <w:sz w:val="24"/>
                <w:szCs w:val="24"/>
                <w:lang w:val="en-GB"/>
              </w:rPr>
              <w:t>meeting</w:t>
            </w:r>
            <w:proofErr w:type="gramEnd"/>
            <w:r w:rsidRPr="0089147A">
              <w:rPr>
                <w:rFonts w:cs="Arial"/>
                <w:b/>
                <w:bCs/>
                <w:sz w:val="24"/>
                <w:szCs w:val="24"/>
                <w:lang w:val="en-GB"/>
              </w:rPr>
              <w:t xml:space="preserve">  </w:t>
            </w:r>
          </w:p>
          <w:p w14:paraId="5772A80C" w14:textId="22EC00C7" w:rsidR="00C1028A" w:rsidRDefault="00313DC3" w:rsidP="00313DC3">
            <w:pPr>
              <w:pStyle w:val="NoSpacing"/>
              <w:numPr>
                <w:ilvl w:val="0"/>
                <w:numId w:val="19"/>
              </w:numPr>
            </w:pPr>
            <w:r>
              <w:t xml:space="preserve">A parishioner raised the problem of very unpleasant waste being left in the driveway to his house and adjoining properties. TG said he would investigate, including talking to </w:t>
            </w:r>
            <w:r w:rsidR="008F5BAA">
              <w:t>residents</w:t>
            </w:r>
            <w:r>
              <w:t xml:space="preserve"> who ha</w:t>
            </w:r>
            <w:r w:rsidR="008F5BAA">
              <w:t>ve</w:t>
            </w:r>
            <w:r>
              <w:t xml:space="preserve"> CCTV doorbell camera</w:t>
            </w:r>
            <w:r w:rsidR="008F5BAA">
              <w:t>s</w:t>
            </w:r>
            <w:r>
              <w:t>.</w:t>
            </w:r>
          </w:p>
          <w:p w14:paraId="4FD9BAB0" w14:textId="7FEBF5C9" w:rsidR="00313DC3" w:rsidRPr="00C1028A" w:rsidRDefault="000A7ABD" w:rsidP="00313DC3">
            <w:pPr>
              <w:pStyle w:val="NoSpacing"/>
              <w:numPr>
                <w:ilvl w:val="0"/>
                <w:numId w:val="19"/>
              </w:numPr>
            </w:pPr>
            <w:r>
              <w:t>A parishioner spoke of her concern that the automatic road sweeper did not sweep the layby in front of her house which because the drain and the way the water/rubbish flowed across the road would increase the risk of flooding.    TG advised that he is spending time with the manager for this service to point out some of the issues that are Borough</w:t>
            </w:r>
            <w:r w:rsidR="00A33B7F">
              <w:t>-</w:t>
            </w:r>
            <w:r>
              <w:t>wide – he will bring this up on the visit.</w:t>
            </w:r>
          </w:p>
        </w:tc>
        <w:tc>
          <w:tcPr>
            <w:tcW w:w="1334" w:type="dxa"/>
          </w:tcPr>
          <w:p w14:paraId="34C5DF72" w14:textId="77777777" w:rsidR="00CC7E03" w:rsidRDefault="00CC7E03" w:rsidP="00FC2DA8"/>
          <w:p w14:paraId="4D8EEC5A" w14:textId="77777777" w:rsidR="00313DC3" w:rsidRDefault="00313DC3" w:rsidP="00FC2DA8"/>
          <w:p w14:paraId="71670B62" w14:textId="77777777" w:rsidR="00313DC3" w:rsidRDefault="00313DC3" w:rsidP="00FC2DA8">
            <w:r>
              <w:t>TG</w:t>
            </w:r>
          </w:p>
          <w:p w14:paraId="605DBC0D" w14:textId="77777777" w:rsidR="000A7ABD" w:rsidRDefault="000A7ABD" w:rsidP="00FC2DA8"/>
          <w:p w14:paraId="4331FDDB" w14:textId="77777777" w:rsidR="000A7ABD" w:rsidRDefault="000A7ABD" w:rsidP="00FC2DA8"/>
          <w:p w14:paraId="2E6E869E" w14:textId="77777777" w:rsidR="000A7ABD" w:rsidRDefault="000A7ABD" w:rsidP="00FC2DA8"/>
          <w:p w14:paraId="68799518" w14:textId="77777777" w:rsidR="000A7ABD" w:rsidRDefault="000A7ABD" w:rsidP="00FC2DA8"/>
          <w:p w14:paraId="6EDBDC09" w14:textId="57369E58" w:rsidR="000A7ABD" w:rsidRDefault="000A7ABD" w:rsidP="00FC2DA8">
            <w:r>
              <w:t>TG</w:t>
            </w:r>
          </w:p>
        </w:tc>
      </w:tr>
      <w:tr w:rsidR="00DA219C" w14:paraId="670D9D4E" w14:textId="77777777" w:rsidTr="00A33B7F">
        <w:tc>
          <w:tcPr>
            <w:tcW w:w="1155" w:type="dxa"/>
          </w:tcPr>
          <w:p w14:paraId="222670FC" w14:textId="6E555D05" w:rsidR="00DA219C" w:rsidRDefault="00A33B7F" w:rsidP="00CC7E03">
            <w:pPr>
              <w:rPr>
                <w:sz w:val="20"/>
                <w:szCs w:val="20"/>
              </w:rPr>
            </w:pPr>
            <w:r>
              <w:rPr>
                <w:sz w:val="20"/>
                <w:szCs w:val="20"/>
              </w:rPr>
              <w:t>4</w:t>
            </w:r>
            <w:r w:rsidR="00DA219C">
              <w:rPr>
                <w:sz w:val="20"/>
                <w:szCs w:val="20"/>
              </w:rPr>
              <w:t>/</w:t>
            </w:r>
            <w:r w:rsidR="00313DC3">
              <w:rPr>
                <w:sz w:val="20"/>
                <w:szCs w:val="20"/>
              </w:rPr>
              <w:t>25.9</w:t>
            </w:r>
            <w:r w:rsidR="00DA219C">
              <w:rPr>
                <w:sz w:val="20"/>
                <w:szCs w:val="20"/>
              </w:rPr>
              <w:t>.23</w:t>
            </w:r>
          </w:p>
        </w:tc>
        <w:tc>
          <w:tcPr>
            <w:tcW w:w="6796" w:type="dxa"/>
          </w:tcPr>
          <w:p w14:paraId="37C94A2A" w14:textId="4D1A4F95" w:rsidR="00DA219C" w:rsidRDefault="00DA219C" w:rsidP="00CC7E03">
            <w:pPr>
              <w:rPr>
                <w:b/>
                <w:bCs/>
              </w:rPr>
            </w:pPr>
            <w:r>
              <w:rPr>
                <w:b/>
                <w:bCs/>
              </w:rPr>
              <w:t>Resumption of Standing Orders</w:t>
            </w:r>
            <w:r>
              <w:rPr>
                <w:b/>
                <w:bCs/>
              </w:rPr>
              <w:br/>
            </w:r>
          </w:p>
        </w:tc>
        <w:tc>
          <w:tcPr>
            <w:tcW w:w="1334" w:type="dxa"/>
          </w:tcPr>
          <w:p w14:paraId="402F0633" w14:textId="77777777" w:rsidR="00DA219C" w:rsidRDefault="00DA219C" w:rsidP="00CC7E03"/>
        </w:tc>
      </w:tr>
      <w:tr w:rsidR="00CC7E03" w14:paraId="2E5B14F9" w14:textId="77777777" w:rsidTr="00A33B7F">
        <w:tc>
          <w:tcPr>
            <w:tcW w:w="1155" w:type="dxa"/>
          </w:tcPr>
          <w:p w14:paraId="7160589A" w14:textId="0094F517" w:rsidR="00CC7E03" w:rsidRDefault="00A33B7F" w:rsidP="00CC7E03">
            <w:pPr>
              <w:rPr>
                <w:sz w:val="20"/>
                <w:szCs w:val="20"/>
              </w:rPr>
            </w:pPr>
            <w:r>
              <w:rPr>
                <w:sz w:val="20"/>
                <w:szCs w:val="20"/>
              </w:rPr>
              <w:t>5</w:t>
            </w:r>
            <w:r w:rsidR="00DD71C1">
              <w:rPr>
                <w:sz w:val="20"/>
                <w:szCs w:val="20"/>
              </w:rPr>
              <w:t>/</w:t>
            </w:r>
            <w:r w:rsidR="00313DC3">
              <w:rPr>
                <w:sz w:val="20"/>
                <w:szCs w:val="20"/>
              </w:rPr>
              <w:t>25.9</w:t>
            </w:r>
            <w:r w:rsidR="00DD71C1">
              <w:rPr>
                <w:sz w:val="20"/>
                <w:szCs w:val="20"/>
              </w:rPr>
              <w:t>.23</w:t>
            </w:r>
          </w:p>
        </w:tc>
        <w:tc>
          <w:tcPr>
            <w:tcW w:w="6796" w:type="dxa"/>
          </w:tcPr>
          <w:p w14:paraId="4EBCFE77" w14:textId="5BAAC57C" w:rsidR="00CC7E03" w:rsidRDefault="00FC2DA8" w:rsidP="00CC7E03">
            <w:pPr>
              <w:rPr>
                <w:b/>
                <w:bCs/>
              </w:rPr>
            </w:pPr>
            <w:r>
              <w:rPr>
                <w:b/>
                <w:bCs/>
              </w:rPr>
              <w:t xml:space="preserve">To approve the minutes of </w:t>
            </w:r>
            <w:r w:rsidR="00504621">
              <w:rPr>
                <w:b/>
                <w:bCs/>
              </w:rPr>
              <w:t xml:space="preserve">the meeting held on </w:t>
            </w:r>
            <w:r w:rsidR="000A7ABD">
              <w:rPr>
                <w:b/>
                <w:bCs/>
              </w:rPr>
              <w:t>6 September</w:t>
            </w:r>
            <w:r w:rsidR="00504621">
              <w:rPr>
                <w:b/>
                <w:bCs/>
              </w:rPr>
              <w:t xml:space="preserve"> 2023</w:t>
            </w:r>
            <w:r w:rsidR="00BB3FCA">
              <w:rPr>
                <w:b/>
                <w:bCs/>
              </w:rPr>
              <w:t>.</w:t>
            </w:r>
          </w:p>
          <w:p w14:paraId="3AD2D20D" w14:textId="77777777" w:rsidR="00BB3FCA" w:rsidRDefault="00BB3FCA" w:rsidP="00CC7E03">
            <w:pPr>
              <w:rPr>
                <w:b/>
                <w:bCs/>
              </w:rPr>
            </w:pPr>
          </w:p>
          <w:p w14:paraId="5B2EFB4D" w14:textId="0A8B83DD" w:rsidR="00DD71C1" w:rsidRDefault="00504621" w:rsidP="00DD71C1">
            <w:r>
              <w:t>These were approved and signed as a true record of the meeting.</w:t>
            </w:r>
          </w:p>
          <w:p w14:paraId="1833EDBB" w14:textId="062459ED" w:rsidR="00DD71C1" w:rsidRPr="00DD71C1" w:rsidRDefault="00DD71C1" w:rsidP="00DD71C1"/>
        </w:tc>
        <w:tc>
          <w:tcPr>
            <w:tcW w:w="1334" w:type="dxa"/>
          </w:tcPr>
          <w:p w14:paraId="1C685BD9" w14:textId="77777777" w:rsidR="00CC7E03" w:rsidRDefault="00CC7E03" w:rsidP="00CC7E03"/>
          <w:p w14:paraId="709260BF" w14:textId="77777777" w:rsidR="00225937" w:rsidRDefault="00225937" w:rsidP="00CC7E03"/>
          <w:p w14:paraId="37E6756B" w14:textId="77777777" w:rsidR="00225937" w:rsidRDefault="00225937" w:rsidP="00CC7E03"/>
          <w:p w14:paraId="1B33D40F" w14:textId="2BF2A526" w:rsidR="00225937" w:rsidRDefault="00225937" w:rsidP="00CC7E03"/>
        </w:tc>
      </w:tr>
      <w:tr w:rsidR="00CC7E03" w14:paraId="49357C97" w14:textId="77777777" w:rsidTr="00A33B7F">
        <w:tc>
          <w:tcPr>
            <w:tcW w:w="1155" w:type="dxa"/>
          </w:tcPr>
          <w:p w14:paraId="00085BF9" w14:textId="0B9D4ABE" w:rsidR="00CC7E03" w:rsidRDefault="00A33B7F" w:rsidP="00CC7E03">
            <w:pPr>
              <w:rPr>
                <w:sz w:val="20"/>
                <w:szCs w:val="20"/>
              </w:rPr>
            </w:pPr>
            <w:r>
              <w:rPr>
                <w:sz w:val="20"/>
                <w:szCs w:val="20"/>
              </w:rPr>
              <w:lastRenderedPageBreak/>
              <w:t>6</w:t>
            </w:r>
            <w:r w:rsidR="00DD71C1">
              <w:rPr>
                <w:sz w:val="20"/>
                <w:szCs w:val="20"/>
              </w:rPr>
              <w:t>/12/23</w:t>
            </w:r>
          </w:p>
        </w:tc>
        <w:tc>
          <w:tcPr>
            <w:tcW w:w="6796" w:type="dxa"/>
          </w:tcPr>
          <w:p w14:paraId="440636C3" w14:textId="404D5C10" w:rsidR="00DD71C1" w:rsidRPr="00BB3FCA" w:rsidRDefault="00BB3FCA" w:rsidP="00CC7E03">
            <w:pPr>
              <w:rPr>
                <w:b/>
                <w:bCs/>
              </w:rPr>
            </w:pPr>
            <w:r>
              <w:rPr>
                <w:b/>
                <w:bCs/>
              </w:rPr>
              <w:t>Matters Arising from previous meetings – not covered elsewhere on the agenda.</w:t>
            </w:r>
          </w:p>
          <w:p w14:paraId="5BBD1B8C" w14:textId="4D45F4B2" w:rsidR="00457C47" w:rsidRPr="00457C47" w:rsidRDefault="004E7175" w:rsidP="000A7ABD">
            <w:pPr>
              <w:pStyle w:val="ListParagraph"/>
              <w:numPr>
                <w:ilvl w:val="0"/>
                <w:numId w:val="18"/>
              </w:numPr>
            </w:pPr>
            <w:r>
              <w:t>The clerk asked the meeting</w:t>
            </w:r>
            <w:r w:rsidR="000A7ABD">
              <w:t xml:space="preserve"> to advise where the problem potholes, reported at the last meeting where as WCC could not see any problems.   TG advised that they have now been filled so no further action necessary.</w:t>
            </w:r>
          </w:p>
        </w:tc>
        <w:tc>
          <w:tcPr>
            <w:tcW w:w="1334" w:type="dxa"/>
          </w:tcPr>
          <w:p w14:paraId="57762F69" w14:textId="77777777" w:rsidR="00CC7E03" w:rsidRDefault="00CC7E03" w:rsidP="00CC7E03"/>
          <w:p w14:paraId="3463ACDA" w14:textId="77777777" w:rsidR="00D612BF" w:rsidRDefault="00D612BF" w:rsidP="00CC7E03"/>
          <w:p w14:paraId="477F945B" w14:textId="77777777" w:rsidR="00D612BF" w:rsidRDefault="00D612BF" w:rsidP="00CC7E03"/>
          <w:p w14:paraId="041C77BE" w14:textId="77777777" w:rsidR="00D612BF" w:rsidRDefault="00D612BF" w:rsidP="00CC7E03"/>
          <w:p w14:paraId="41D8A5A6" w14:textId="77777777" w:rsidR="00504621" w:rsidRDefault="00504621" w:rsidP="00CC7E03"/>
          <w:p w14:paraId="00D6BDA1" w14:textId="77777777" w:rsidR="00D612BF" w:rsidRDefault="00D612BF" w:rsidP="000A7ABD"/>
        </w:tc>
      </w:tr>
      <w:tr w:rsidR="00BB3FCA" w14:paraId="36F55A58" w14:textId="77777777" w:rsidTr="00A33B7F">
        <w:tc>
          <w:tcPr>
            <w:tcW w:w="1155" w:type="dxa"/>
          </w:tcPr>
          <w:p w14:paraId="6DC21B40" w14:textId="077F300A" w:rsidR="00BB3FCA" w:rsidRDefault="00A33B7F" w:rsidP="00CC7E03">
            <w:pPr>
              <w:rPr>
                <w:sz w:val="20"/>
                <w:szCs w:val="20"/>
              </w:rPr>
            </w:pPr>
            <w:r>
              <w:rPr>
                <w:sz w:val="20"/>
                <w:szCs w:val="20"/>
              </w:rPr>
              <w:t>7</w:t>
            </w:r>
            <w:r w:rsidR="00BB3FCA">
              <w:rPr>
                <w:sz w:val="20"/>
                <w:szCs w:val="20"/>
              </w:rPr>
              <w:t>/</w:t>
            </w:r>
            <w:r w:rsidR="00313DC3">
              <w:rPr>
                <w:sz w:val="20"/>
                <w:szCs w:val="20"/>
              </w:rPr>
              <w:t>25.9</w:t>
            </w:r>
            <w:r w:rsidR="00BB3FCA">
              <w:rPr>
                <w:sz w:val="20"/>
                <w:szCs w:val="20"/>
              </w:rPr>
              <w:t>./23</w:t>
            </w:r>
          </w:p>
        </w:tc>
        <w:tc>
          <w:tcPr>
            <w:tcW w:w="6796" w:type="dxa"/>
          </w:tcPr>
          <w:p w14:paraId="77ED1D22" w14:textId="77777777" w:rsidR="00BB3FCA" w:rsidRDefault="00BB3FCA" w:rsidP="00CC7E03">
            <w:pPr>
              <w:rPr>
                <w:b/>
                <w:bCs/>
              </w:rPr>
            </w:pPr>
            <w:r>
              <w:rPr>
                <w:b/>
                <w:bCs/>
              </w:rPr>
              <w:t>Information Reports</w:t>
            </w:r>
          </w:p>
          <w:p w14:paraId="089F3D14" w14:textId="77777777" w:rsidR="00BB3FCA" w:rsidRDefault="00BB3FCA" w:rsidP="00BB3FCA">
            <w:pPr>
              <w:pStyle w:val="ListParagraph"/>
              <w:numPr>
                <w:ilvl w:val="0"/>
                <w:numId w:val="6"/>
              </w:numPr>
              <w:rPr>
                <w:b/>
                <w:bCs/>
              </w:rPr>
            </w:pPr>
            <w:r>
              <w:rPr>
                <w:b/>
                <w:bCs/>
              </w:rPr>
              <w:t>County Council AW</w:t>
            </w:r>
          </w:p>
          <w:p w14:paraId="16F7533A" w14:textId="325EF72E" w:rsidR="004B77EE" w:rsidRDefault="00BB3FCA" w:rsidP="00D612BF">
            <w:pPr>
              <w:pStyle w:val="ListParagraph"/>
              <w:numPr>
                <w:ilvl w:val="0"/>
                <w:numId w:val="17"/>
              </w:numPr>
            </w:pPr>
            <w:r>
              <w:t>AW</w:t>
            </w:r>
            <w:r w:rsidR="00D207F9">
              <w:t xml:space="preserve"> </w:t>
            </w:r>
            <w:r w:rsidR="000A7ABD">
              <w:t xml:space="preserve">reported on the success of Safe &amp; Well, whereby officers from the fire service are helping to ensure elderly residents are supported on their discharge from hospital – with safety checks on their homes to eliminate the risk of </w:t>
            </w:r>
            <w:proofErr w:type="gramStart"/>
            <w:r w:rsidR="000A7ABD">
              <w:t>falls;</w:t>
            </w:r>
            <w:proofErr w:type="gramEnd"/>
            <w:r w:rsidR="000A7ABD">
              <w:t xml:space="preserve"> getting essential shopping etc.   </w:t>
            </w:r>
          </w:p>
          <w:p w14:paraId="1A34841D" w14:textId="2D55B751" w:rsidR="00D207F9" w:rsidRDefault="00D207F9" w:rsidP="00D612BF">
            <w:pPr>
              <w:pStyle w:val="ListParagraph"/>
              <w:numPr>
                <w:ilvl w:val="0"/>
                <w:numId w:val="17"/>
              </w:numPr>
            </w:pPr>
            <w:r>
              <w:t>He also</w:t>
            </w:r>
            <w:r w:rsidR="000A7ABD">
              <w:t xml:space="preserve"> advised that WCC still had funds available in the Cost of Living scheme, and new initiatives would help with energy costs in the coming winter. </w:t>
            </w:r>
          </w:p>
          <w:p w14:paraId="10EFE816" w14:textId="44179820" w:rsidR="000A7ABD" w:rsidRDefault="000A7ABD" w:rsidP="00D612BF">
            <w:pPr>
              <w:pStyle w:val="ListParagraph"/>
              <w:numPr>
                <w:ilvl w:val="0"/>
                <w:numId w:val="17"/>
              </w:numPr>
            </w:pPr>
            <w:r>
              <w:t>He advised the meeting that Birmingham’s financial problems were not unique and there would be other council’s in this position</w:t>
            </w:r>
            <w:r w:rsidR="005D0AE3">
              <w:t>, largely due to the crippling costs of adult social care and funding education for children with severe special needs.  Irrespective of political factors this must be addressed.</w:t>
            </w:r>
          </w:p>
          <w:p w14:paraId="5A22A020" w14:textId="4EAB7B9A" w:rsidR="005D0AE3" w:rsidRDefault="005D0AE3" w:rsidP="00D612BF">
            <w:pPr>
              <w:pStyle w:val="ListParagraph"/>
              <w:numPr>
                <w:ilvl w:val="0"/>
                <w:numId w:val="17"/>
              </w:numPr>
            </w:pPr>
            <w:r>
              <w:t>He noted that evidence gathering for Pailton’s traffic stats would provide essential data to validate traffic calming actions.</w:t>
            </w:r>
          </w:p>
          <w:p w14:paraId="7BAA43CB" w14:textId="77777777" w:rsidR="00D21798" w:rsidRDefault="00D21798" w:rsidP="004E1AF2">
            <w:pPr>
              <w:pStyle w:val="ListParagraph"/>
            </w:pPr>
          </w:p>
          <w:p w14:paraId="3485FB75" w14:textId="4A305A0E" w:rsidR="00D21798" w:rsidRDefault="00D21798" w:rsidP="00D21798">
            <w:pPr>
              <w:pStyle w:val="ListParagraph"/>
              <w:numPr>
                <w:ilvl w:val="0"/>
                <w:numId w:val="6"/>
              </w:numPr>
              <w:rPr>
                <w:b/>
                <w:bCs/>
              </w:rPr>
            </w:pPr>
            <w:r>
              <w:t xml:space="preserve"> </w:t>
            </w:r>
            <w:r w:rsidRPr="00504621">
              <w:rPr>
                <w:b/>
                <w:bCs/>
              </w:rPr>
              <w:t>Rugby Borough Council, TG</w:t>
            </w:r>
          </w:p>
          <w:p w14:paraId="35671C69" w14:textId="1AF2F3F1" w:rsidR="005D0AE3" w:rsidRPr="005D0AE3" w:rsidRDefault="005D0AE3" w:rsidP="005D0AE3">
            <w:pPr>
              <w:rPr>
                <w:b/>
                <w:bCs/>
              </w:rPr>
            </w:pPr>
            <w:r>
              <w:t xml:space="preserve">             TG spoke about the following:</w:t>
            </w:r>
          </w:p>
          <w:p w14:paraId="18FEDFB6" w14:textId="053830FA" w:rsidR="00D612BF" w:rsidRDefault="00D207F9" w:rsidP="005D0AE3">
            <w:pPr>
              <w:pStyle w:val="ListParagraph"/>
              <w:numPr>
                <w:ilvl w:val="0"/>
                <w:numId w:val="20"/>
              </w:numPr>
            </w:pPr>
            <w:r>
              <w:t xml:space="preserve">the </w:t>
            </w:r>
            <w:r w:rsidR="005D0AE3">
              <w:t xml:space="preserve">new Community Infrastructure Level </w:t>
            </w:r>
            <w:r w:rsidR="0070113E">
              <w:t xml:space="preserve">(CIL) </w:t>
            </w:r>
            <w:r w:rsidR="005D0AE3">
              <w:t>that if approved by government would see communities receive funding to address the impact of new housing and large commercial developments – with a few exceptions such as social housing and wind farms.</w:t>
            </w:r>
          </w:p>
          <w:p w14:paraId="52F53B28" w14:textId="5F90427E" w:rsidR="00D21798" w:rsidRDefault="005D0AE3" w:rsidP="00D612BF">
            <w:pPr>
              <w:pStyle w:val="ListParagraph"/>
              <w:numPr>
                <w:ilvl w:val="0"/>
                <w:numId w:val="16"/>
              </w:numPr>
            </w:pPr>
            <w:r>
              <w:t xml:space="preserve">Work on the Local Plan which is now underway and mentioned that the development of a Neighbourhood Plan for Pailton will become ever more important </w:t>
            </w:r>
            <w:r w:rsidR="0070113E">
              <w:t xml:space="preserve">as CIL’s are limited to areas with Neighbourhood plan.  These </w:t>
            </w:r>
            <w:r>
              <w:t xml:space="preserve">would stop the development of speculative housing in </w:t>
            </w:r>
            <w:r w:rsidR="0070113E">
              <w:t>areas that are deemed unsuitable by parishes.</w:t>
            </w:r>
            <w:r>
              <w:t xml:space="preserve">   </w:t>
            </w:r>
          </w:p>
          <w:p w14:paraId="3EAEB551" w14:textId="30492726" w:rsidR="00504621" w:rsidRDefault="005D0AE3" w:rsidP="00D612BF">
            <w:pPr>
              <w:pStyle w:val="ListParagraph"/>
              <w:numPr>
                <w:ilvl w:val="0"/>
                <w:numId w:val="16"/>
              </w:numPr>
            </w:pPr>
            <w:r>
              <w:t xml:space="preserve">At a meeting with senior police </w:t>
            </w:r>
            <w:proofErr w:type="gramStart"/>
            <w:r>
              <w:t>officers</w:t>
            </w:r>
            <w:proofErr w:type="gramEnd"/>
            <w:r>
              <w:t xml:space="preserve"> he was briefed on the increasing threats from increased drug activities, including the use of empty properties for growing weed</w:t>
            </w:r>
            <w:r w:rsidR="00860F95">
              <w:t>.</w:t>
            </w:r>
          </w:p>
          <w:p w14:paraId="6EAAE3A0" w14:textId="0F1C60A9" w:rsidR="005D0AE3" w:rsidRDefault="0070113E" w:rsidP="00D612BF">
            <w:pPr>
              <w:pStyle w:val="ListParagraph"/>
              <w:numPr>
                <w:ilvl w:val="0"/>
                <w:numId w:val="16"/>
              </w:numPr>
            </w:pPr>
            <w:r>
              <w:t>A new 200megawatt Battery Energy Storage System (BESS) has been proposed near J2 of the M6, opposite the proposed new HQ for the Fraser Group.</w:t>
            </w:r>
          </w:p>
          <w:p w14:paraId="53745ED1" w14:textId="2AA2BC97" w:rsidR="00D07DB2" w:rsidRDefault="0070113E" w:rsidP="00A33B7F">
            <w:pPr>
              <w:pStyle w:val="ListParagraph"/>
              <w:numPr>
                <w:ilvl w:val="0"/>
                <w:numId w:val="16"/>
              </w:numPr>
            </w:pPr>
            <w:r>
              <w:t xml:space="preserve">Brinklow is pushing for a meeting with WCC officials as they want VAS in their village and it seems that what </w:t>
            </w:r>
            <w:r>
              <w:lastRenderedPageBreak/>
              <w:t>was promoted by officers as a policy against the use of VAS is only guidance.</w:t>
            </w:r>
          </w:p>
          <w:p w14:paraId="3979B09C" w14:textId="325FDDC1" w:rsidR="00982B30" w:rsidRDefault="00982B30" w:rsidP="00A33B7F">
            <w:pPr>
              <w:pStyle w:val="ListParagraph"/>
              <w:numPr>
                <w:ilvl w:val="0"/>
                <w:numId w:val="16"/>
              </w:numPr>
            </w:pPr>
            <w:r>
              <w:t xml:space="preserve">The A5 Partnership Group is considering a range of options for </w:t>
            </w:r>
            <w:proofErr w:type="spellStart"/>
            <w:r>
              <w:t>Gibbett</w:t>
            </w:r>
            <w:proofErr w:type="spellEnd"/>
            <w:r>
              <w:t xml:space="preserve"> Hill roundabout as it is realised that until this is addressed traffic will continue to build up and block the road from Rugby.</w:t>
            </w:r>
          </w:p>
          <w:p w14:paraId="74AFF00E" w14:textId="0C6BF9F0" w:rsidR="00D21798" w:rsidRDefault="00D21798" w:rsidP="00D21798">
            <w:pPr>
              <w:pStyle w:val="ListParagraph"/>
              <w:numPr>
                <w:ilvl w:val="0"/>
                <w:numId w:val="6"/>
              </w:numPr>
              <w:rPr>
                <w:b/>
                <w:bCs/>
              </w:rPr>
            </w:pPr>
            <w:r w:rsidRPr="00504621">
              <w:rPr>
                <w:b/>
                <w:bCs/>
              </w:rPr>
              <w:t>Village Hall Trust, LF</w:t>
            </w:r>
          </w:p>
          <w:p w14:paraId="750A3EA6" w14:textId="4ACFD0F2" w:rsidR="0070113E" w:rsidRPr="0070113E" w:rsidRDefault="0070113E" w:rsidP="0070113E">
            <w:pPr>
              <w:pStyle w:val="ListParagraph"/>
            </w:pPr>
            <w:r>
              <w:t>On behalf of the Trust, LF spoke about the following:</w:t>
            </w:r>
          </w:p>
          <w:p w14:paraId="6C8151F2" w14:textId="48367C0A" w:rsidR="00D07DB2" w:rsidRDefault="0070113E" w:rsidP="00D612BF">
            <w:pPr>
              <w:pStyle w:val="ListParagraph"/>
              <w:numPr>
                <w:ilvl w:val="0"/>
                <w:numId w:val="16"/>
              </w:numPr>
            </w:pPr>
            <w:r>
              <w:t>The damaged staircase in the hall has been restored by a volunteer</w:t>
            </w:r>
            <w:r w:rsidR="00D07DB2">
              <w:t>.</w:t>
            </w:r>
          </w:p>
          <w:p w14:paraId="3CB0F3FA" w14:textId="6BAD7EA4" w:rsidR="007142C1" w:rsidRDefault="0070113E" w:rsidP="00D612BF">
            <w:pPr>
              <w:pStyle w:val="ListParagraph"/>
              <w:numPr>
                <w:ilvl w:val="0"/>
                <w:numId w:val="16"/>
              </w:numPr>
            </w:pPr>
            <w:r>
              <w:t>The Toddler Group has been taken over by two women and the Trust is very hopeful that this will improve the Group and she will pass on their details to Fisher German as soon as they are settled</w:t>
            </w:r>
            <w:r w:rsidR="00D07DB2">
              <w:t>.</w:t>
            </w:r>
          </w:p>
          <w:p w14:paraId="02C19BFD" w14:textId="30C97232" w:rsidR="0057114A" w:rsidRDefault="0070113E" w:rsidP="0057114A">
            <w:pPr>
              <w:pStyle w:val="ListParagraph"/>
              <w:numPr>
                <w:ilvl w:val="0"/>
                <w:numId w:val="16"/>
              </w:numPr>
            </w:pPr>
            <w:r>
              <w:t>The income from the Fete has been distributed to the nominated charities (see Round the Revel for details).</w:t>
            </w:r>
          </w:p>
          <w:p w14:paraId="73640B07" w14:textId="77777777" w:rsidR="0070113E" w:rsidRDefault="0070113E" w:rsidP="0057114A">
            <w:pPr>
              <w:pStyle w:val="ListParagraph"/>
              <w:numPr>
                <w:ilvl w:val="0"/>
                <w:numId w:val="16"/>
              </w:numPr>
              <w:tabs>
                <w:tab w:val="left" w:pos="4"/>
              </w:tabs>
            </w:pPr>
            <w:r>
              <w:t>The Trust is appealing for volunteers to help organise and run events – while members of the public are coming forward with good ideas but as yet residents don’t seem willing to take on responsibility for events.</w:t>
            </w:r>
          </w:p>
          <w:p w14:paraId="378A1163" w14:textId="5304A1B6" w:rsidR="0057114A" w:rsidRDefault="0070113E" w:rsidP="0057114A">
            <w:pPr>
              <w:pStyle w:val="ListParagraph"/>
              <w:numPr>
                <w:ilvl w:val="0"/>
                <w:numId w:val="16"/>
              </w:numPr>
              <w:tabs>
                <w:tab w:val="left" w:pos="4"/>
              </w:tabs>
            </w:pPr>
            <w:r>
              <w:t>It was agreed that the date for the Christmas Lighting event would be Sunday 10</w:t>
            </w:r>
            <w:r w:rsidRPr="0070113E">
              <w:rPr>
                <w:vertAlign w:val="superscript"/>
              </w:rPr>
              <w:t>th</w:t>
            </w:r>
            <w:r>
              <w:t xml:space="preserve"> December – with a church service, lights turned on at the War Memorial and free refreshments in the village hall.</w:t>
            </w:r>
            <w:r w:rsidR="0057114A">
              <w:br/>
            </w:r>
          </w:p>
          <w:p w14:paraId="167CD4A4" w14:textId="510059BC" w:rsidR="00D21798" w:rsidRPr="00504621" w:rsidRDefault="00D21798" w:rsidP="00D21798">
            <w:pPr>
              <w:pStyle w:val="ListParagraph"/>
              <w:numPr>
                <w:ilvl w:val="0"/>
                <w:numId w:val="6"/>
              </w:numPr>
              <w:rPr>
                <w:b/>
                <w:bCs/>
              </w:rPr>
            </w:pPr>
            <w:r w:rsidRPr="00504621">
              <w:rPr>
                <w:b/>
                <w:bCs/>
              </w:rPr>
              <w:t>Playing Field Working Group and Footpaths, KS</w:t>
            </w:r>
          </w:p>
          <w:p w14:paraId="62553D91" w14:textId="2916E367" w:rsidR="00F95CA1" w:rsidRDefault="00D07DB2" w:rsidP="00B32C15">
            <w:pPr>
              <w:pStyle w:val="ListParagraph"/>
            </w:pPr>
            <w:r>
              <w:t xml:space="preserve">Nothing to report from the Working Group, </w:t>
            </w:r>
            <w:r w:rsidR="0070113E">
              <w:t xml:space="preserve">but the clerk to find out when the ROSPA safety inspection would take place and it was agreed to add the cost of a </w:t>
            </w:r>
            <w:r w:rsidR="009B1070">
              <w:t>ROSPA plan for monthly inspections to the schedule.  The Clerk mentioned that she had received a request from WCC re the evaluation of the grant received for new play equipment.  This is to be copied to LF and KS who will ensure it is completed.</w:t>
            </w:r>
          </w:p>
          <w:p w14:paraId="2927BF2A" w14:textId="39C3405B" w:rsidR="009B1070" w:rsidRDefault="009B1070" w:rsidP="00B32C15">
            <w:pPr>
              <w:pStyle w:val="ListParagraph"/>
            </w:pPr>
            <w:r>
              <w:t>On footpath KS reported that the entrance to the footpath by the Hoggard’s house in inaccessible and TG would speak to him about this.</w:t>
            </w:r>
          </w:p>
          <w:p w14:paraId="4A9C4D6D" w14:textId="5801B64E" w:rsidR="00B32C15" w:rsidRPr="00BB3FCA" w:rsidRDefault="009B1070" w:rsidP="009B1070">
            <w:pPr>
              <w:pStyle w:val="ListParagraph"/>
            </w:pPr>
            <w:r>
              <w:t>MF spoke about his concerns on nettles and other weed along the whole frontage of the White Lion and KS would look at spraying this area.</w:t>
            </w:r>
          </w:p>
        </w:tc>
        <w:tc>
          <w:tcPr>
            <w:tcW w:w="1334" w:type="dxa"/>
          </w:tcPr>
          <w:p w14:paraId="4426FCEC" w14:textId="77777777" w:rsidR="00D21798" w:rsidRDefault="00D21798" w:rsidP="00B32C15"/>
          <w:p w14:paraId="1F0C2009" w14:textId="77777777" w:rsidR="007142C1" w:rsidRDefault="007142C1" w:rsidP="00B32C15"/>
          <w:p w14:paraId="3C52E8FA" w14:textId="77777777" w:rsidR="009B1070" w:rsidRDefault="009B1070" w:rsidP="00B32C15"/>
          <w:p w14:paraId="1EC73BE8" w14:textId="77777777" w:rsidR="009B1070" w:rsidRDefault="009B1070" w:rsidP="00B32C15"/>
          <w:p w14:paraId="4D2E10BA" w14:textId="77777777" w:rsidR="009B1070" w:rsidRDefault="009B1070" w:rsidP="00B32C15"/>
          <w:p w14:paraId="0E3BBF9F" w14:textId="77777777" w:rsidR="009B1070" w:rsidRDefault="009B1070" w:rsidP="00B32C15"/>
          <w:p w14:paraId="30E8CE73" w14:textId="77777777" w:rsidR="009B1070" w:rsidRDefault="009B1070" w:rsidP="00B32C15"/>
          <w:p w14:paraId="62D6B7AD" w14:textId="77777777" w:rsidR="009B1070" w:rsidRDefault="009B1070" w:rsidP="00B32C15"/>
          <w:p w14:paraId="63CD3D89" w14:textId="77777777" w:rsidR="009B1070" w:rsidRDefault="009B1070" w:rsidP="00B32C15"/>
          <w:p w14:paraId="547E5ECD" w14:textId="77777777" w:rsidR="009B1070" w:rsidRDefault="009B1070" w:rsidP="00B32C15"/>
          <w:p w14:paraId="392D8498" w14:textId="77777777" w:rsidR="009B1070" w:rsidRDefault="009B1070" w:rsidP="00B32C15"/>
          <w:p w14:paraId="39F50AB2" w14:textId="77777777" w:rsidR="009B1070" w:rsidRDefault="009B1070" w:rsidP="00B32C15"/>
          <w:p w14:paraId="32B1565E" w14:textId="77777777" w:rsidR="009B1070" w:rsidRDefault="009B1070" w:rsidP="00B32C15"/>
          <w:p w14:paraId="579D4FAB" w14:textId="77777777" w:rsidR="009B1070" w:rsidRDefault="009B1070" w:rsidP="00B32C15"/>
          <w:p w14:paraId="0C6DB140" w14:textId="77777777" w:rsidR="009B1070" w:rsidRDefault="009B1070" w:rsidP="00B32C15"/>
          <w:p w14:paraId="0EDF42AD" w14:textId="77777777" w:rsidR="009B1070" w:rsidRDefault="009B1070" w:rsidP="00B32C15"/>
          <w:p w14:paraId="731FB13C" w14:textId="77777777" w:rsidR="009B1070" w:rsidRDefault="009B1070" w:rsidP="00B32C15"/>
          <w:p w14:paraId="0D615B5B" w14:textId="77777777" w:rsidR="009B1070" w:rsidRDefault="009B1070" w:rsidP="00B32C15"/>
          <w:p w14:paraId="22F66BDE" w14:textId="77777777" w:rsidR="009B1070" w:rsidRDefault="009B1070" w:rsidP="00B32C15"/>
          <w:p w14:paraId="040AACEC" w14:textId="77777777" w:rsidR="009B1070" w:rsidRDefault="009B1070" w:rsidP="00B32C15"/>
          <w:p w14:paraId="7CC20111" w14:textId="77777777" w:rsidR="009B1070" w:rsidRDefault="009B1070" w:rsidP="00B32C15"/>
          <w:p w14:paraId="2A099D79" w14:textId="77777777" w:rsidR="009B1070" w:rsidRDefault="009B1070" w:rsidP="00B32C15"/>
          <w:p w14:paraId="4A328E27" w14:textId="77777777" w:rsidR="009B1070" w:rsidRDefault="009B1070" w:rsidP="00B32C15"/>
          <w:p w14:paraId="41158082" w14:textId="77777777" w:rsidR="009B1070" w:rsidRDefault="009B1070" w:rsidP="00B32C15"/>
          <w:p w14:paraId="3901FF0D" w14:textId="77777777" w:rsidR="009B1070" w:rsidRDefault="009B1070" w:rsidP="00B32C15"/>
          <w:p w14:paraId="1D1D8A51" w14:textId="77777777" w:rsidR="009B1070" w:rsidRDefault="009B1070" w:rsidP="00B32C15"/>
          <w:p w14:paraId="463FEE3E" w14:textId="77777777" w:rsidR="009B1070" w:rsidRDefault="009B1070" w:rsidP="00B32C15"/>
          <w:p w14:paraId="2803F7DB" w14:textId="77777777" w:rsidR="009B1070" w:rsidRDefault="009B1070" w:rsidP="00B32C15"/>
          <w:p w14:paraId="617C4085" w14:textId="77777777" w:rsidR="009B1070" w:rsidRDefault="009B1070" w:rsidP="00B32C15"/>
          <w:p w14:paraId="5DCF4648" w14:textId="77777777" w:rsidR="009B1070" w:rsidRDefault="009B1070" w:rsidP="00B32C15"/>
          <w:p w14:paraId="606992A6" w14:textId="77777777" w:rsidR="009B1070" w:rsidRDefault="009B1070" w:rsidP="00B32C15"/>
          <w:p w14:paraId="243B83AA" w14:textId="77777777" w:rsidR="009B1070" w:rsidRDefault="009B1070" w:rsidP="00B32C15"/>
          <w:p w14:paraId="46C48D69" w14:textId="77777777" w:rsidR="009B1070" w:rsidRDefault="009B1070" w:rsidP="00B32C15"/>
          <w:p w14:paraId="129CE588" w14:textId="77777777" w:rsidR="009B1070" w:rsidRDefault="009B1070" w:rsidP="00B32C15"/>
          <w:p w14:paraId="2DF2AF30" w14:textId="77777777" w:rsidR="009B1070" w:rsidRDefault="009B1070" w:rsidP="00B32C15"/>
          <w:p w14:paraId="372DC497" w14:textId="77777777" w:rsidR="009B1070" w:rsidRDefault="009B1070" w:rsidP="00B32C15"/>
          <w:p w14:paraId="14A42A83" w14:textId="77777777" w:rsidR="009B1070" w:rsidRDefault="009B1070" w:rsidP="00B32C15"/>
          <w:p w14:paraId="7F56443A" w14:textId="77777777" w:rsidR="009B1070" w:rsidRDefault="009B1070" w:rsidP="00B32C15"/>
          <w:p w14:paraId="0DFDA4E9" w14:textId="77777777" w:rsidR="009B1070" w:rsidRDefault="009B1070" w:rsidP="00B32C15"/>
          <w:p w14:paraId="25315646" w14:textId="77777777" w:rsidR="009B1070" w:rsidRDefault="009B1070" w:rsidP="00B32C15"/>
          <w:p w14:paraId="320FBCC0" w14:textId="77777777" w:rsidR="009B1070" w:rsidRDefault="009B1070" w:rsidP="00B32C15"/>
          <w:p w14:paraId="55C0E003" w14:textId="77777777" w:rsidR="009B1070" w:rsidRDefault="009B1070" w:rsidP="00B32C15"/>
          <w:p w14:paraId="4239B6D7" w14:textId="77777777" w:rsidR="009B1070" w:rsidRDefault="009B1070" w:rsidP="00B32C15"/>
          <w:p w14:paraId="0F45AE48" w14:textId="77777777" w:rsidR="009B1070" w:rsidRDefault="009B1070" w:rsidP="00B32C15"/>
          <w:p w14:paraId="2EC37268" w14:textId="77777777" w:rsidR="009B1070" w:rsidRDefault="009B1070" w:rsidP="00B32C15"/>
          <w:p w14:paraId="3BAE9029" w14:textId="77777777" w:rsidR="009B1070" w:rsidRDefault="009B1070" w:rsidP="00B32C15"/>
          <w:p w14:paraId="6F5611A3" w14:textId="77777777" w:rsidR="009B1070" w:rsidRDefault="009B1070" w:rsidP="00B32C15"/>
          <w:p w14:paraId="2A544900" w14:textId="77777777" w:rsidR="009B1070" w:rsidRDefault="009B1070" w:rsidP="00B32C15"/>
          <w:p w14:paraId="3F4F0742" w14:textId="77777777" w:rsidR="009B1070" w:rsidRDefault="009B1070" w:rsidP="00B32C15"/>
          <w:p w14:paraId="192186B0" w14:textId="77777777" w:rsidR="009B1070" w:rsidRDefault="009B1070" w:rsidP="00B32C15"/>
          <w:p w14:paraId="39D6D763" w14:textId="77777777" w:rsidR="009B1070" w:rsidRDefault="009B1070" w:rsidP="00B32C15"/>
          <w:p w14:paraId="0072C8F1" w14:textId="77777777" w:rsidR="009B1070" w:rsidRDefault="009B1070" w:rsidP="00B32C15"/>
          <w:p w14:paraId="0AD067A1" w14:textId="77777777" w:rsidR="009B1070" w:rsidRDefault="009B1070" w:rsidP="00B32C15"/>
          <w:p w14:paraId="222B946C" w14:textId="77777777" w:rsidR="009B1070" w:rsidRDefault="009B1070" w:rsidP="00B32C15"/>
          <w:p w14:paraId="2BC15960" w14:textId="77777777" w:rsidR="009B1070" w:rsidRDefault="009B1070" w:rsidP="00B32C15"/>
          <w:p w14:paraId="7DA1805C" w14:textId="77777777" w:rsidR="009B1070" w:rsidRDefault="009B1070" w:rsidP="00B32C15"/>
          <w:p w14:paraId="4ABEAAFF" w14:textId="77777777" w:rsidR="009B1070" w:rsidRDefault="009B1070" w:rsidP="00B32C15"/>
          <w:p w14:paraId="5980CCA8" w14:textId="77777777" w:rsidR="009B1070" w:rsidRDefault="009B1070" w:rsidP="00B32C15"/>
          <w:p w14:paraId="2EAFAA66" w14:textId="77777777" w:rsidR="009B1070" w:rsidRDefault="009B1070" w:rsidP="00B32C15"/>
          <w:p w14:paraId="4EA2E538" w14:textId="77777777" w:rsidR="009B1070" w:rsidRDefault="009B1070" w:rsidP="00B32C15"/>
          <w:p w14:paraId="7474D590" w14:textId="77777777" w:rsidR="009B1070" w:rsidRDefault="009B1070" w:rsidP="00B32C15"/>
          <w:p w14:paraId="339F0665" w14:textId="77777777" w:rsidR="009B1070" w:rsidRDefault="009B1070" w:rsidP="00B32C15"/>
          <w:p w14:paraId="03A1A4BB" w14:textId="77777777" w:rsidR="009B1070" w:rsidRDefault="009B1070" w:rsidP="00B32C15"/>
          <w:p w14:paraId="104A4798" w14:textId="77777777" w:rsidR="009B1070" w:rsidRDefault="009B1070" w:rsidP="00B32C15"/>
          <w:p w14:paraId="5886E56F" w14:textId="77777777" w:rsidR="009B1070" w:rsidRDefault="009B1070" w:rsidP="00B32C15"/>
          <w:p w14:paraId="4A3A29C6" w14:textId="77777777" w:rsidR="009B1070" w:rsidRDefault="009B1070" w:rsidP="00B32C15"/>
          <w:p w14:paraId="17A8E07C" w14:textId="77777777" w:rsidR="009B1070" w:rsidRDefault="009B1070" w:rsidP="00B32C15"/>
          <w:p w14:paraId="7B2BAE17" w14:textId="77777777" w:rsidR="009B1070" w:rsidRDefault="009B1070" w:rsidP="00B32C15"/>
          <w:p w14:paraId="267BD6B3" w14:textId="77777777" w:rsidR="009B1070" w:rsidRDefault="009B1070" w:rsidP="00B32C15"/>
          <w:p w14:paraId="283950C4" w14:textId="07CBF1F6" w:rsidR="009B1070" w:rsidRDefault="009B1070" w:rsidP="00B32C15">
            <w:r>
              <w:t>KS/LF/Clerk</w:t>
            </w:r>
          </w:p>
          <w:p w14:paraId="677D6820" w14:textId="77777777" w:rsidR="009B1070" w:rsidRDefault="009B1070" w:rsidP="00B32C15"/>
          <w:p w14:paraId="7FA8AFDD" w14:textId="77777777" w:rsidR="009B1070" w:rsidRDefault="009B1070" w:rsidP="00B32C15"/>
          <w:p w14:paraId="27103025" w14:textId="77777777" w:rsidR="009B1070" w:rsidRDefault="009B1070" w:rsidP="00B32C15"/>
          <w:p w14:paraId="17A58277" w14:textId="77777777" w:rsidR="009B1070" w:rsidRDefault="009B1070" w:rsidP="00B32C15"/>
          <w:p w14:paraId="3EC97B00" w14:textId="2A0B3AE3" w:rsidR="009B1070" w:rsidRDefault="009B1070" w:rsidP="00B32C15">
            <w:r>
              <w:t>TG</w:t>
            </w:r>
          </w:p>
          <w:p w14:paraId="7F3E8844" w14:textId="77777777" w:rsidR="009B1070" w:rsidRDefault="009B1070" w:rsidP="00B32C15"/>
          <w:p w14:paraId="6B43105F" w14:textId="77777777" w:rsidR="009B1070" w:rsidRDefault="009B1070" w:rsidP="00B32C15"/>
          <w:p w14:paraId="1BEDCD1C" w14:textId="54BBB73C" w:rsidR="009B1070" w:rsidRDefault="009B1070" w:rsidP="00B32C15">
            <w:r>
              <w:t>KS</w:t>
            </w:r>
          </w:p>
          <w:p w14:paraId="4EDA6B7C" w14:textId="77777777" w:rsidR="009B1070" w:rsidRDefault="009B1070" w:rsidP="00B32C15"/>
          <w:p w14:paraId="1EB2D76A" w14:textId="77777777" w:rsidR="009B1070" w:rsidRDefault="009B1070" w:rsidP="00B32C15"/>
          <w:p w14:paraId="69532D14" w14:textId="51409F90" w:rsidR="009B1070" w:rsidRDefault="009B1070" w:rsidP="00B32C15"/>
        </w:tc>
      </w:tr>
      <w:tr w:rsidR="00B32C15" w14:paraId="6D73AEFE" w14:textId="77777777" w:rsidTr="00A33B7F">
        <w:tc>
          <w:tcPr>
            <w:tcW w:w="1155" w:type="dxa"/>
          </w:tcPr>
          <w:p w14:paraId="4FEC9603" w14:textId="1BC162F8" w:rsidR="00B32C15" w:rsidRDefault="00A33B7F" w:rsidP="00CC7E03">
            <w:pPr>
              <w:rPr>
                <w:sz w:val="20"/>
                <w:szCs w:val="20"/>
              </w:rPr>
            </w:pPr>
            <w:r>
              <w:rPr>
                <w:sz w:val="20"/>
                <w:szCs w:val="20"/>
              </w:rPr>
              <w:lastRenderedPageBreak/>
              <w:t>8</w:t>
            </w:r>
            <w:r w:rsidR="00B32C15">
              <w:rPr>
                <w:sz w:val="20"/>
                <w:szCs w:val="20"/>
              </w:rPr>
              <w:t>/</w:t>
            </w:r>
            <w:r w:rsidR="00313DC3">
              <w:rPr>
                <w:sz w:val="20"/>
                <w:szCs w:val="20"/>
              </w:rPr>
              <w:t>25.9</w:t>
            </w:r>
            <w:r w:rsidR="00B32C15">
              <w:rPr>
                <w:sz w:val="20"/>
                <w:szCs w:val="20"/>
              </w:rPr>
              <w:t>.23</w:t>
            </w:r>
          </w:p>
        </w:tc>
        <w:tc>
          <w:tcPr>
            <w:tcW w:w="6796" w:type="dxa"/>
          </w:tcPr>
          <w:p w14:paraId="0F58DA02" w14:textId="77777777" w:rsidR="00B32C15" w:rsidRDefault="00B32C15" w:rsidP="00CC7E03">
            <w:pPr>
              <w:rPr>
                <w:b/>
                <w:bCs/>
              </w:rPr>
            </w:pPr>
            <w:r>
              <w:rPr>
                <w:b/>
                <w:bCs/>
              </w:rPr>
              <w:t>White Lion Project Update</w:t>
            </w:r>
          </w:p>
          <w:p w14:paraId="4243D0EC" w14:textId="5D925201" w:rsidR="00767125" w:rsidRPr="00B32C15" w:rsidRDefault="00B32C15" w:rsidP="004064A4">
            <w:r>
              <w:t xml:space="preserve">TS gave a full update on the White Lion Project </w:t>
            </w:r>
            <w:r w:rsidR="009B1070">
              <w:t xml:space="preserve">focusing on the very detailed Mid Stage Review with the National Lottery Heritage Fund advisers and the Design/Project Management Team for the project.  A full report is attached as appendix 1 but the main outcome is that the NHLF were very impressed, made </w:t>
            </w:r>
            <w:r w:rsidR="004064A4">
              <w:t xml:space="preserve">a number of </w:t>
            </w:r>
            <w:r w:rsidR="009B1070">
              <w:t>useful suggestions</w:t>
            </w:r>
            <w:r w:rsidR="004064A4">
              <w:t>,</w:t>
            </w:r>
            <w:r w:rsidR="009B1070">
              <w:t xml:space="preserve"> including advising the project team to ask for more money now – rather than wait until buildings is underway</w:t>
            </w:r>
            <w:r w:rsidR="004064A4">
              <w:t>.  The</w:t>
            </w:r>
            <w:r w:rsidR="009B1070">
              <w:t xml:space="preserve"> project was</w:t>
            </w:r>
            <w:r w:rsidR="004064A4">
              <w:t xml:space="preserve"> swiftly</w:t>
            </w:r>
            <w:r w:rsidR="009B1070">
              <w:t xml:space="preserve"> given the go ahead to continue. </w:t>
            </w:r>
          </w:p>
        </w:tc>
        <w:tc>
          <w:tcPr>
            <w:tcW w:w="1334" w:type="dxa"/>
          </w:tcPr>
          <w:p w14:paraId="2439E0B3" w14:textId="77777777" w:rsidR="00B75640" w:rsidRDefault="00B75640" w:rsidP="00CC7E03"/>
          <w:p w14:paraId="1CDE9CD7" w14:textId="77777777" w:rsidR="00B75640" w:rsidRDefault="00B75640" w:rsidP="00CC7E03"/>
          <w:p w14:paraId="235BA716" w14:textId="77777777" w:rsidR="00B75640" w:rsidRDefault="00B75640" w:rsidP="00CC7E03"/>
          <w:p w14:paraId="5ABB1935" w14:textId="77777777" w:rsidR="00B75640" w:rsidRDefault="00B75640" w:rsidP="00CC7E03"/>
          <w:p w14:paraId="0D9A44B4" w14:textId="77777777" w:rsidR="00B75640" w:rsidRDefault="00B75640" w:rsidP="00CC7E03"/>
          <w:p w14:paraId="2BF424FE" w14:textId="77777777" w:rsidR="00B75640" w:rsidRDefault="00B75640" w:rsidP="00CC7E03"/>
          <w:p w14:paraId="263A8B1C" w14:textId="77777777" w:rsidR="00B75640" w:rsidRDefault="00B75640" w:rsidP="00CC7E03"/>
          <w:p w14:paraId="65C5AFFD" w14:textId="77777777" w:rsidR="00B75640" w:rsidRDefault="00B75640" w:rsidP="00CC7E03"/>
          <w:p w14:paraId="3EB2D3CA" w14:textId="4A841F8E" w:rsidR="00B957AB" w:rsidRDefault="00B957AB" w:rsidP="00982B30"/>
        </w:tc>
      </w:tr>
      <w:tr w:rsidR="00E2131B" w14:paraId="3DA1DAD5" w14:textId="77777777" w:rsidTr="00A33B7F">
        <w:tc>
          <w:tcPr>
            <w:tcW w:w="1155" w:type="dxa"/>
          </w:tcPr>
          <w:p w14:paraId="70516BBB" w14:textId="28ADEA72" w:rsidR="00E2131B" w:rsidRDefault="00A33B7F" w:rsidP="00CC7E03">
            <w:pPr>
              <w:rPr>
                <w:sz w:val="20"/>
                <w:szCs w:val="20"/>
              </w:rPr>
            </w:pPr>
            <w:r>
              <w:rPr>
                <w:sz w:val="20"/>
                <w:szCs w:val="20"/>
              </w:rPr>
              <w:lastRenderedPageBreak/>
              <w:t>9</w:t>
            </w:r>
            <w:r w:rsidR="00E2131B">
              <w:rPr>
                <w:sz w:val="20"/>
                <w:szCs w:val="20"/>
              </w:rPr>
              <w:t>/</w:t>
            </w:r>
            <w:r w:rsidR="00313DC3">
              <w:rPr>
                <w:sz w:val="20"/>
                <w:szCs w:val="20"/>
              </w:rPr>
              <w:t>25.9</w:t>
            </w:r>
            <w:r w:rsidR="00E2131B">
              <w:rPr>
                <w:sz w:val="20"/>
                <w:szCs w:val="20"/>
              </w:rPr>
              <w:t>.23</w:t>
            </w:r>
          </w:p>
        </w:tc>
        <w:tc>
          <w:tcPr>
            <w:tcW w:w="6796" w:type="dxa"/>
          </w:tcPr>
          <w:p w14:paraId="4882A3E8" w14:textId="77777777" w:rsidR="00E2131B" w:rsidRDefault="00E2131B" w:rsidP="00CC7E03">
            <w:pPr>
              <w:rPr>
                <w:b/>
                <w:bCs/>
              </w:rPr>
            </w:pPr>
            <w:r>
              <w:rPr>
                <w:b/>
                <w:bCs/>
              </w:rPr>
              <w:t>Finance and Governance</w:t>
            </w:r>
          </w:p>
          <w:p w14:paraId="6D9DDA23" w14:textId="77777777" w:rsidR="00B75640" w:rsidRDefault="00B75640" w:rsidP="00B75640"/>
          <w:p w14:paraId="1CA4BC20" w14:textId="3307E32B" w:rsidR="004064A4" w:rsidRDefault="00552DD0" w:rsidP="004064A4">
            <w:pPr>
              <w:pStyle w:val="ListParagraph"/>
              <w:numPr>
                <w:ilvl w:val="0"/>
                <w:numId w:val="14"/>
              </w:numPr>
            </w:pPr>
            <w:r>
              <w:t xml:space="preserve">The cash book for the </w:t>
            </w:r>
            <w:r w:rsidR="004064A4">
              <w:t>September</w:t>
            </w:r>
            <w:r>
              <w:t xml:space="preserve"> meeting was reviewed and </w:t>
            </w:r>
            <w:r w:rsidR="00B75640">
              <w:t>a</w:t>
            </w:r>
            <w:r>
              <w:t>pproved</w:t>
            </w:r>
            <w:r w:rsidR="00B75640">
              <w:t xml:space="preserve"> and </w:t>
            </w:r>
            <w:r w:rsidR="004064A4">
              <w:t>the clerk</w:t>
            </w:r>
            <w:r w:rsidR="00504621">
              <w:t xml:space="preserve"> asked the meeting to </w:t>
            </w:r>
            <w:r w:rsidR="004064A4">
              <w:t xml:space="preserve">include the payment of </w:t>
            </w:r>
            <w:r w:rsidR="00504621">
              <w:t xml:space="preserve"> </w:t>
            </w:r>
            <w:r w:rsidR="004064A4">
              <w:t xml:space="preserve">£480 for the cutting of grass on the playing field. </w:t>
            </w:r>
            <w:r w:rsidR="00504621">
              <w:t xml:space="preserve">  </w:t>
            </w:r>
          </w:p>
          <w:p w14:paraId="0DC3DF52" w14:textId="740393CB" w:rsidR="00552DD0" w:rsidRDefault="00552DD0" w:rsidP="00A33B7F">
            <w:pPr>
              <w:pStyle w:val="ListParagraph"/>
              <w:numPr>
                <w:ilvl w:val="0"/>
                <w:numId w:val="14"/>
              </w:numPr>
            </w:pPr>
            <w:r>
              <w:t>The following invoices were approved for payment:</w:t>
            </w:r>
          </w:p>
          <w:p w14:paraId="5FB23AD5" w14:textId="77777777" w:rsidR="00A33B7F" w:rsidRDefault="00552DD0" w:rsidP="00A33B7F">
            <w:pPr>
              <w:pStyle w:val="NoSpacing"/>
              <w:ind w:left="720"/>
              <w:rPr>
                <w:rFonts w:asciiTheme="minorHAnsi" w:hAnsiTheme="minorHAnsi" w:cstheme="minorHAnsi"/>
                <w:bCs/>
                <w:sz w:val="21"/>
                <w:szCs w:val="21"/>
              </w:rPr>
            </w:pPr>
            <w:r w:rsidRPr="00B957AB">
              <w:rPr>
                <w:sz w:val="21"/>
                <w:szCs w:val="21"/>
              </w:rPr>
              <w:t>-</w:t>
            </w:r>
            <w:r w:rsidR="00B957AB" w:rsidRPr="00B957AB">
              <w:rPr>
                <w:rFonts w:cstheme="minorHAnsi"/>
                <w:bCs/>
                <w:sz w:val="21"/>
                <w:szCs w:val="21"/>
              </w:rPr>
              <w:t xml:space="preserve"> </w:t>
            </w:r>
            <w:r w:rsidR="00B957AB" w:rsidRPr="00B957AB">
              <w:rPr>
                <w:rFonts w:asciiTheme="minorHAnsi" w:hAnsiTheme="minorHAnsi" w:cstheme="minorHAnsi"/>
                <w:bCs/>
                <w:sz w:val="21"/>
                <w:szCs w:val="21"/>
              </w:rPr>
              <w:t xml:space="preserve">Clerk’s July Salary - £301.18; HMRC July - £75.30; </w:t>
            </w:r>
            <w:r w:rsidR="00556283">
              <w:rPr>
                <w:rFonts w:asciiTheme="minorHAnsi" w:hAnsiTheme="minorHAnsi" w:cstheme="minorHAnsi"/>
                <w:bCs/>
                <w:sz w:val="21"/>
                <w:szCs w:val="21"/>
              </w:rPr>
              <w:t>Clerk’s office expenses for Q2 - £30; Colin Down, grass cutting in playing field - £480; Ian Dew replacement of gate post to the allotments- £234</w:t>
            </w:r>
            <w:r w:rsidR="00B957AB" w:rsidRPr="00B957AB">
              <w:rPr>
                <w:rFonts w:asciiTheme="minorHAnsi" w:hAnsiTheme="minorHAnsi" w:cstheme="minorHAnsi"/>
                <w:bCs/>
                <w:sz w:val="21"/>
                <w:szCs w:val="21"/>
              </w:rPr>
              <w:t>.</w:t>
            </w:r>
            <w:r w:rsidR="00B957AB" w:rsidRPr="00B957AB">
              <w:rPr>
                <w:rFonts w:asciiTheme="minorHAnsi" w:hAnsiTheme="minorHAnsi" w:cstheme="minorHAnsi"/>
                <w:bCs/>
                <w:sz w:val="21"/>
                <w:szCs w:val="21"/>
              </w:rPr>
              <w:br/>
            </w:r>
            <w:r w:rsidR="00B957AB" w:rsidRPr="00B957AB">
              <w:rPr>
                <w:rFonts w:asciiTheme="minorHAnsi" w:hAnsiTheme="minorHAnsi" w:cstheme="minorHAnsi"/>
                <w:b/>
                <w:sz w:val="21"/>
                <w:szCs w:val="21"/>
              </w:rPr>
              <w:t>White Lion</w:t>
            </w:r>
            <w:r w:rsidR="00B957AB" w:rsidRPr="00B957AB">
              <w:rPr>
                <w:rFonts w:asciiTheme="minorHAnsi" w:hAnsiTheme="minorHAnsi" w:cstheme="minorHAnsi"/>
                <w:bCs/>
                <w:sz w:val="21"/>
                <w:szCs w:val="21"/>
              </w:rPr>
              <w:t xml:space="preserve"> -E-on standing charge - £</w:t>
            </w:r>
            <w:r w:rsidR="00556283">
              <w:rPr>
                <w:rFonts w:asciiTheme="minorHAnsi" w:hAnsiTheme="minorHAnsi" w:cstheme="minorHAnsi"/>
                <w:bCs/>
                <w:sz w:val="21"/>
                <w:szCs w:val="21"/>
              </w:rPr>
              <w:t>32.</w:t>
            </w:r>
            <w:proofErr w:type="gramStart"/>
            <w:r w:rsidR="00556283">
              <w:rPr>
                <w:rFonts w:asciiTheme="minorHAnsi" w:hAnsiTheme="minorHAnsi" w:cstheme="minorHAnsi"/>
                <w:bCs/>
                <w:sz w:val="21"/>
                <w:szCs w:val="21"/>
              </w:rPr>
              <w:t>55</w:t>
            </w:r>
            <w:r w:rsidR="00B957AB" w:rsidRPr="00B957AB">
              <w:rPr>
                <w:rFonts w:asciiTheme="minorHAnsi" w:hAnsiTheme="minorHAnsi" w:cstheme="minorHAnsi"/>
                <w:bCs/>
                <w:sz w:val="21"/>
                <w:szCs w:val="21"/>
              </w:rPr>
              <w:t>;  Burrell</w:t>
            </w:r>
            <w:proofErr w:type="gramEnd"/>
            <w:r w:rsidR="00B957AB" w:rsidRPr="00B957AB">
              <w:rPr>
                <w:rFonts w:asciiTheme="minorHAnsi" w:hAnsiTheme="minorHAnsi" w:cstheme="minorHAnsi"/>
                <w:bCs/>
                <w:sz w:val="21"/>
                <w:szCs w:val="21"/>
              </w:rPr>
              <w:t xml:space="preserve"> </w:t>
            </w:r>
            <w:r w:rsidR="00556283" w:rsidRPr="00B957AB">
              <w:rPr>
                <w:rFonts w:asciiTheme="minorHAnsi" w:hAnsiTheme="minorHAnsi" w:cstheme="minorHAnsi"/>
                <w:bCs/>
                <w:sz w:val="21"/>
                <w:szCs w:val="21"/>
              </w:rPr>
              <w:t xml:space="preserve">Fischer </w:t>
            </w:r>
            <w:r w:rsidR="00B957AB" w:rsidRPr="00B957AB">
              <w:rPr>
                <w:rFonts w:asciiTheme="minorHAnsi" w:hAnsiTheme="minorHAnsi" w:cstheme="minorHAnsi"/>
                <w:bCs/>
                <w:sz w:val="21"/>
                <w:szCs w:val="21"/>
              </w:rPr>
              <w:t xml:space="preserve">Foley, design services - £8,640 Greenwoods, PM - £2,106; </w:t>
            </w:r>
            <w:r w:rsidR="00556283">
              <w:rPr>
                <w:rFonts w:asciiTheme="minorHAnsi" w:hAnsiTheme="minorHAnsi" w:cstheme="minorHAnsi"/>
                <w:bCs/>
                <w:sz w:val="21"/>
                <w:szCs w:val="21"/>
              </w:rPr>
              <w:t>Anthony Collins, legal work on the CIF - £2100</w:t>
            </w:r>
            <w:r w:rsidR="00B957AB" w:rsidRPr="00B957AB">
              <w:rPr>
                <w:rFonts w:asciiTheme="minorHAnsi" w:hAnsiTheme="minorHAnsi" w:cstheme="minorHAnsi"/>
                <w:bCs/>
                <w:sz w:val="21"/>
                <w:szCs w:val="21"/>
              </w:rPr>
              <w:t>.</w:t>
            </w:r>
          </w:p>
          <w:p w14:paraId="743D177F" w14:textId="77777777" w:rsidR="00A33B7F" w:rsidRDefault="00A33B7F" w:rsidP="00A33B7F">
            <w:pPr>
              <w:pStyle w:val="NoSpacing"/>
              <w:ind w:left="720"/>
            </w:pPr>
          </w:p>
          <w:p w14:paraId="3F2E1589" w14:textId="77777777" w:rsidR="00A33B7F" w:rsidRPr="00A33B7F" w:rsidRDefault="00A33B7F" w:rsidP="00A33B7F">
            <w:pPr>
              <w:pStyle w:val="NoSpacing"/>
              <w:numPr>
                <w:ilvl w:val="0"/>
                <w:numId w:val="14"/>
              </w:numPr>
              <w:rPr>
                <w:rFonts w:asciiTheme="minorHAnsi" w:hAnsiTheme="minorHAnsi" w:cstheme="minorHAnsi"/>
                <w:bCs/>
                <w:sz w:val="21"/>
                <w:szCs w:val="21"/>
              </w:rPr>
            </w:pPr>
            <w:r>
              <w:t xml:space="preserve">She updated the meeting on her efforts to secure a new electricity supplier after Npower put up their charges by 48%.  KS offered to provide contact details for BG Lite who are one of the few providers to support small customers. </w:t>
            </w:r>
          </w:p>
          <w:p w14:paraId="46263FD0" w14:textId="7AF113C7" w:rsidR="00A33B7F" w:rsidRPr="00B957AB" w:rsidRDefault="00A33B7F" w:rsidP="00A33B7F">
            <w:pPr>
              <w:pStyle w:val="NoSpacing"/>
              <w:ind w:left="720"/>
              <w:rPr>
                <w:rFonts w:asciiTheme="minorHAnsi" w:hAnsiTheme="minorHAnsi" w:cstheme="minorHAnsi"/>
                <w:bCs/>
                <w:sz w:val="21"/>
                <w:szCs w:val="21"/>
              </w:rPr>
            </w:pPr>
            <w:r>
              <w:t xml:space="preserve">The clerk advised that as part of this work she had received a schedule from National Grid on the number/location village street lights – but she could not reconcile this with the latest schedule produced in June </w:t>
            </w:r>
            <w:proofErr w:type="gramStart"/>
            <w:r>
              <w:t>2023  by</w:t>
            </w:r>
            <w:proofErr w:type="gramEnd"/>
            <w:r>
              <w:t xml:space="preserve"> TG and a former councillor and this will need to be addressed as part of the budget process in December</w:t>
            </w:r>
          </w:p>
          <w:p w14:paraId="7E9EE8E1" w14:textId="0D45C583" w:rsidR="002B6C4C" w:rsidRPr="00552DD0" w:rsidRDefault="002B6C4C" w:rsidP="00556283">
            <w:pPr>
              <w:pStyle w:val="ListParagraph"/>
            </w:pPr>
          </w:p>
        </w:tc>
        <w:tc>
          <w:tcPr>
            <w:tcW w:w="1334" w:type="dxa"/>
          </w:tcPr>
          <w:p w14:paraId="0C91AC63" w14:textId="77777777" w:rsidR="00B957AB" w:rsidRDefault="00B957AB" w:rsidP="00CC7E03"/>
          <w:p w14:paraId="4B90D20A" w14:textId="77777777" w:rsidR="00B957AB" w:rsidRDefault="00B957AB" w:rsidP="00CC7E03"/>
          <w:p w14:paraId="7C64607B" w14:textId="77777777" w:rsidR="00B957AB" w:rsidRDefault="00B957AB" w:rsidP="00CC7E03"/>
          <w:p w14:paraId="066F02B3" w14:textId="77777777" w:rsidR="00B957AB" w:rsidRDefault="00B957AB" w:rsidP="00CC7E03"/>
          <w:p w14:paraId="56D9FCD6" w14:textId="7B6B47CB" w:rsidR="00B957AB" w:rsidRDefault="00B957AB" w:rsidP="00CC7E03">
            <w:r>
              <w:t>Clerk</w:t>
            </w:r>
          </w:p>
          <w:p w14:paraId="72BB1A49" w14:textId="77777777" w:rsidR="00B957AB" w:rsidRDefault="00B957AB" w:rsidP="00CC7E03"/>
          <w:p w14:paraId="1B7D7D03" w14:textId="77777777" w:rsidR="00556283" w:rsidRDefault="00556283" w:rsidP="00CC7E03"/>
          <w:p w14:paraId="613AD563" w14:textId="77777777" w:rsidR="00556283" w:rsidRDefault="00556283" w:rsidP="00CC7E03"/>
          <w:p w14:paraId="5773C540" w14:textId="77777777" w:rsidR="00A33B7F" w:rsidRDefault="00A33B7F" w:rsidP="00CC7E03"/>
          <w:p w14:paraId="63DB4375" w14:textId="77777777" w:rsidR="00A33B7F" w:rsidRDefault="00A33B7F" w:rsidP="00CC7E03"/>
          <w:p w14:paraId="45C5710C" w14:textId="0F62FEF2" w:rsidR="00556283" w:rsidRDefault="00556283" w:rsidP="00CC7E03">
            <w:r>
              <w:t>KS</w:t>
            </w:r>
          </w:p>
          <w:p w14:paraId="0297D866" w14:textId="77777777" w:rsidR="00556283" w:rsidRDefault="00556283" w:rsidP="00CC7E03"/>
          <w:p w14:paraId="68F1053B" w14:textId="77777777" w:rsidR="00556283" w:rsidRDefault="00556283" w:rsidP="00CC7E03"/>
          <w:p w14:paraId="03B6140F" w14:textId="77777777" w:rsidR="00556283" w:rsidRDefault="00556283" w:rsidP="00CC7E03">
            <w:r>
              <w:t>Clerk</w:t>
            </w:r>
          </w:p>
          <w:p w14:paraId="6CF2F4DC" w14:textId="77777777" w:rsidR="00A33B7F" w:rsidRDefault="00A33B7F" w:rsidP="00CC7E03"/>
          <w:p w14:paraId="3E8C36A3" w14:textId="77777777" w:rsidR="00A33B7F" w:rsidRDefault="00A33B7F" w:rsidP="00CC7E03"/>
          <w:p w14:paraId="68C20B25" w14:textId="77777777" w:rsidR="00A33B7F" w:rsidRDefault="00A33B7F" w:rsidP="00CC7E03"/>
          <w:p w14:paraId="67AD5CBE" w14:textId="77777777" w:rsidR="00A33B7F" w:rsidRDefault="00A33B7F" w:rsidP="00CC7E03"/>
          <w:p w14:paraId="3158FAFF" w14:textId="13EACA2F" w:rsidR="00A33B7F" w:rsidRDefault="00A33B7F" w:rsidP="00CC7E03">
            <w:r>
              <w:t>All</w:t>
            </w:r>
          </w:p>
        </w:tc>
      </w:tr>
      <w:tr w:rsidR="00552DD0" w14:paraId="177F39BB" w14:textId="77777777" w:rsidTr="00A33B7F">
        <w:tc>
          <w:tcPr>
            <w:tcW w:w="1155" w:type="dxa"/>
          </w:tcPr>
          <w:p w14:paraId="016C10E1" w14:textId="14CD0D6B" w:rsidR="00552DD0" w:rsidRDefault="00587EA6" w:rsidP="00CC7E03">
            <w:pPr>
              <w:rPr>
                <w:sz w:val="20"/>
                <w:szCs w:val="20"/>
              </w:rPr>
            </w:pPr>
            <w:r>
              <w:rPr>
                <w:sz w:val="20"/>
                <w:szCs w:val="20"/>
              </w:rPr>
              <w:t>1</w:t>
            </w:r>
            <w:r w:rsidR="00DA219C">
              <w:rPr>
                <w:sz w:val="20"/>
                <w:szCs w:val="20"/>
              </w:rPr>
              <w:t>1</w:t>
            </w:r>
            <w:r>
              <w:rPr>
                <w:sz w:val="20"/>
                <w:szCs w:val="20"/>
              </w:rPr>
              <w:t>/</w:t>
            </w:r>
            <w:r w:rsidR="00313DC3">
              <w:rPr>
                <w:sz w:val="20"/>
                <w:szCs w:val="20"/>
              </w:rPr>
              <w:t>25.9</w:t>
            </w:r>
            <w:r>
              <w:rPr>
                <w:sz w:val="20"/>
                <w:szCs w:val="20"/>
              </w:rPr>
              <w:t>.23</w:t>
            </w:r>
          </w:p>
        </w:tc>
        <w:tc>
          <w:tcPr>
            <w:tcW w:w="6796" w:type="dxa"/>
          </w:tcPr>
          <w:p w14:paraId="49D4C79C" w14:textId="17D589D5" w:rsidR="00552DD0" w:rsidRDefault="00587EA6" w:rsidP="00CC7E03">
            <w:pPr>
              <w:rPr>
                <w:b/>
                <w:bCs/>
              </w:rPr>
            </w:pPr>
            <w:r>
              <w:rPr>
                <w:b/>
                <w:bCs/>
              </w:rPr>
              <w:t>Planning Application</w:t>
            </w:r>
            <w:r w:rsidR="002B6C4C">
              <w:rPr>
                <w:b/>
                <w:bCs/>
              </w:rPr>
              <w:t>s</w:t>
            </w:r>
            <w:r>
              <w:rPr>
                <w:b/>
                <w:bCs/>
              </w:rPr>
              <w:t xml:space="preserve"> and Matters for Consideration</w:t>
            </w:r>
          </w:p>
          <w:p w14:paraId="367C592E" w14:textId="0BD93035" w:rsidR="000A2BCF" w:rsidRPr="00860F95" w:rsidRDefault="00556283" w:rsidP="00B957AB">
            <w:pPr>
              <w:pStyle w:val="ListParagraph"/>
              <w:numPr>
                <w:ilvl w:val="0"/>
                <w:numId w:val="11"/>
              </w:numPr>
            </w:pPr>
            <w:r>
              <w:t>No new planning issues this month</w:t>
            </w:r>
          </w:p>
          <w:p w14:paraId="29D0343F" w14:textId="6CB35000" w:rsidR="00860F95" w:rsidRPr="00587EA6" w:rsidRDefault="00860F95" w:rsidP="00860F95">
            <w:pPr>
              <w:pStyle w:val="ListParagraph"/>
            </w:pPr>
          </w:p>
        </w:tc>
        <w:tc>
          <w:tcPr>
            <w:tcW w:w="1334" w:type="dxa"/>
          </w:tcPr>
          <w:p w14:paraId="1BF302AB" w14:textId="77777777" w:rsidR="00552DD0" w:rsidRDefault="00552DD0" w:rsidP="00CC7E03"/>
          <w:p w14:paraId="33712AAF" w14:textId="261B1F85" w:rsidR="00587EA6" w:rsidRDefault="00587EA6" w:rsidP="00CC7E03"/>
        </w:tc>
      </w:tr>
      <w:tr w:rsidR="00587EA6" w14:paraId="48515772" w14:textId="77777777" w:rsidTr="00A33B7F">
        <w:tc>
          <w:tcPr>
            <w:tcW w:w="1155" w:type="dxa"/>
          </w:tcPr>
          <w:p w14:paraId="08970C22" w14:textId="2723D9CD" w:rsidR="00587EA6" w:rsidRDefault="00FF5722" w:rsidP="00CC7E03">
            <w:pPr>
              <w:rPr>
                <w:sz w:val="20"/>
                <w:szCs w:val="20"/>
              </w:rPr>
            </w:pPr>
            <w:r>
              <w:rPr>
                <w:sz w:val="20"/>
                <w:szCs w:val="20"/>
              </w:rPr>
              <w:t>12/</w:t>
            </w:r>
            <w:r w:rsidR="00313DC3">
              <w:rPr>
                <w:sz w:val="20"/>
                <w:szCs w:val="20"/>
              </w:rPr>
              <w:t>25.9</w:t>
            </w:r>
            <w:r>
              <w:rPr>
                <w:sz w:val="20"/>
                <w:szCs w:val="20"/>
              </w:rPr>
              <w:t>.23</w:t>
            </w:r>
          </w:p>
        </w:tc>
        <w:tc>
          <w:tcPr>
            <w:tcW w:w="6796" w:type="dxa"/>
          </w:tcPr>
          <w:p w14:paraId="570BBB4D" w14:textId="77777777" w:rsidR="00587EA6" w:rsidRPr="00504621" w:rsidRDefault="00FF5722" w:rsidP="00CC7E03">
            <w:pPr>
              <w:rPr>
                <w:b/>
                <w:bCs/>
              </w:rPr>
            </w:pPr>
            <w:r w:rsidRPr="00504621">
              <w:rPr>
                <w:b/>
                <w:bCs/>
              </w:rPr>
              <w:t>Ongoing Village Matters</w:t>
            </w:r>
          </w:p>
          <w:p w14:paraId="438FE214" w14:textId="59CD9C6E" w:rsidR="00FF5722" w:rsidRDefault="00FF5722" w:rsidP="00FF5722">
            <w:pPr>
              <w:pStyle w:val="ListParagraph"/>
              <w:numPr>
                <w:ilvl w:val="0"/>
                <w:numId w:val="12"/>
              </w:numPr>
            </w:pPr>
            <w:r>
              <w:t xml:space="preserve">Telephone Box Renovations – </w:t>
            </w:r>
            <w:r w:rsidR="00556283">
              <w:t>work is underway to manually strip back and repaint the box</w:t>
            </w:r>
            <w:r w:rsidR="00A33B7F">
              <w:t xml:space="preserve"> with the work undertaken by volunteers</w:t>
            </w:r>
            <w:r w:rsidR="00556283">
              <w:t>.</w:t>
            </w:r>
            <w:r w:rsidR="00556283">
              <w:br/>
            </w:r>
          </w:p>
          <w:p w14:paraId="02C38135" w14:textId="4B4AA866" w:rsidR="00D612BF" w:rsidRDefault="00FF5722" w:rsidP="00D612BF">
            <w:pPr>
              <w:pStyle w:val="ListParagraph"/>
              <w:numPr>
                <w:ilvl w:val="0"/>
                <w:numId w:val="12"/>
              </w:numPr>
            </w:pPr>
            <w:r>
              <w:t xml:space="preserve">Highways Working Group and Speed Watch – </w:t>
            </w:r>
            <w:r w:rsidR="003F5ED6">
              <w:t xml:space="preserve">the latest report from the Speed Watch Group had been circulated but this needs to be recalibrated on an 85% basis.   MF reported that he believed a van had been abandoned in the layby opposite the dentist surgery – TG to check.   </w:t>
            </w:r>
            <w:r w:rsidR="00A33B7F">
              <w:br/>
            </w:r>
            <w:r w:rsidR="003F5ED6">
              <w:t xml:space="preserve">TG also advised that he had received a further complaint about the precarious fencing outside No 9 Coventry Road.  Clerk to send letter asking for this to be remedied. </w:t>
            </w:r>
            <w:r w:rsidR="00A33B7F">
              <w:t xml:space="preserve"> There had also been a complaint about the ‘VAS’ left in the middle of the pavement, which meant a pedestrian had to walk in the road to avoid.   Clerk to report to JF.</w:t>
            </w:r>
            <w:r w:rsidR="003F5ED6">
              <w:br/>
            </w:r>
          </w:p>
          <w:p w14:paraId="6BBA3077" w14:textId="35DC2893" w:rsidR="00FF5722" w:rsidRDefault="00D612BF" w:rsidP="00FF5722">
            <w:pPr>
              <w:pStyle w:val="ListParagraph"/>
              <w:numPr>
                <w:ilvl w:val="0"/>
                <w:numId w:val="12"/>
              </w:numPr>
            </w:pPr>
            <w:r>
              <w:t>S</w:t>
            </w:r>
            <w:r w:rsidR="00FF5722">
              <w:t xml:space="preserve">treet Lighting – </w:t>
            </w:r>
            <w:r w:rsidR="003F5ED6">
              <w:t xml:space="preserve">TG is to repair, with help from KS the broken street light in Brookside </w:t>
            </w:r>
            <w:r w:rsidR="00A33B7F">
              <w:t>as</w:t>
            </w:r>
            <w:r w:rsidR="003F5ED6">
              <w:t xml:space="preserve"> e-on are unable to fix </w:t>
            </w:r>
            <w:r w:rsidR="00A33B7F">
              <w:t xml:space="preserve">this </w:t>
            </w:r>
            <w:r w:rsidR="003F5ED6">
              <w:t xml:space="preserve">as they no longer use ladders and will only access lights from their trucks.  E-on have quoted £2000 to replace the column and light.   TG advised that there are four lights in </w:t>
            </w:r>
            <w:r w:rsidR="003F5ED6">
              <w:lastRenderedPageBreak/>
              <w:t>Brookside that e-on cannot reach with their trucks.</w:t>
            </w:r>
            <w:r w:rsidR="003F5ED6">
              <w:br/>
            </w:r>
          </w:p>
          <w:p w14:paraId="5230DA21" w14:textId="77777777" w:rsidR="00FF5722" w:rsidRDefault="00FF5722" w:rsidP="00FF5722">
            <w:pPr>
              <w:pStyle w:val="ListParagraph"/>
              <w:numPr>
                <w:ilvl w:val="0"/>
                <w:numId w:val="12"/>
              </w:numPr>
            </w:pPr>
            <w:r>
              <w:t>Ex Service Men’s Club – nothing new to report</w:t>
            </w:r>
          </w:p>
          <w:p w14:paraId="25B93624" w14:textId="74A94CFF" w:rsidR="00DA219C" w:rsidRPr="00FF5722" w:rsidRDefault="00DA219C" w:rsidP="00DA219C">
            <w:pPr>
              <w:pStyle w:val="ListParagraph"/>
            </w:pPr>
          </w:p>
        </w:tc>
        <w:tc>
          <w:tcPr>
            <w:tcW w:w="1334" w:type="dxa"/>
          </w:tcPr>
          <w:p w14:paraId="292326A3" w14:textId="77777777" w:rsidR="00587EA6" w:rsidRDefault="00587EA6" w:rsidP="00CC7E03"/>
          <w:p w14:paraId="3C0C0355" w14:textId="77777777" w:rsidR="00FF5722" w:rsidRDefault="00FF5722" w:rsidP="00CC7E03"/>
          <w:p w14:paraId="7EAE10E9" w14:textId="77777777" w:rsidR="003F5ED6" w:rsidRDefault="003F5ED6" w:rsidP="00CC7E03"/>
          <w:p w14:paraId="016161DC" w14:textId="77777777" w:rsidR="003F5ED6" w:rsidRDefault="003F5ED6" w:rsidP="00CC7E03"/>
          <w:p w14:paraId="18C5FE26" w14:textId="77777777" w:rsidR="003F5ED6" w:rsidRDefault="003F5ED6" w:rsidP="00CC7E03"/>
          <w:p w14:paraId="4E1946C1" w14:textId="77777777" w:rsidR="003F5ED6" w:rsidRDefault="003F5ED6" w:rsidP="00CC7E03"/>
          <w:p w14:paraId="61BD2254" w14:textId="77777777" w:rsidR="003F5ED6" w:rsidRDefault="003F5ED6" w:rsidP="00CC7E03"/>
          <w:p w14:paraId="78A5CA50" w14:textId="77777777" w:rsidR="003F5ED6" w:rsidRDefault="003F5ED6" w:rsidP="00CC7E03"/>
          <w:p w14:paraId="10FDA02A" w14:textId="77777777" w:rsidR="003F5ED6" w:rsidRDefault="003F5ED6" w:rsidP="00CC7E03">
            <w:r>
              <w:t>TG</w:t>
            </w:r>
          </w:p>
          <w:p w14:paraId="38568BDC" w14:textId="77777777" w:rsidR="003F5ED6" w:rsidRDefault="003F5ED6" w:rsidP="00CC7E03"/>
          <w:p w14:paraId="35CE7CB7" w14:textId="77777777" w:rsidR="003F5ED6" w:rsidRDefault="003F5ED6" w:rsidP="00CC7E03">
            <w:r>
              <w:t>Clerk</w:t>
            </w:r>
          </w:p>
          <w:p w14:paraId="290EB6D9" w14:textId="77777777" w:rsidR="00A33B7F" w:rsidRDefault="00A33B7F" w:rsidP="00CC7E03"/>
          <w:p w14:paraId="18A34E1E" w14:textId="77777777" w:rsidR="00A33B7F" w:rsidRDefault="00A33B7F" w:rsidP="00CC7E03"/>
          <w:p w14:paraId="1A12EB59" w14:textId="77777777" w:rsidR="00A33B7F" w:rsidRDefault="00A33B7F" w:rsidP="00CC7E03"/>
          <w:p w14:paraId="4D5EC8FC" w14:textId="1A589072" w:rsidR="00A33B7F" w:rsidRDefault="00A33B7F" w:rsidP="00CC7E03">
            <w:r>
              <w:t>JF</w:t>
            </w:r>
          </w:p>
        </w:tc>
      </w:tr>
      <w:tr w:rsidR="00FF5722" w14:paraId="3CA9FB0E" w14:textId="77777777" w:rsidTr="00A33B7F">
        <w:tc>
          <w:tcPr>
            <w:tcW w:w="1155" w:type="dxa"/>
          </w:tcPr>
          <w:p w14:paraId="0394BD47" w14:textId="09AE685A" w:rsidR="00FF5722" w:rsidRDefault="00FF5722" w:rsidP="00CC7E03">
            <w:pPr>
              <w:rPr>
                <w:sz w:val="20"/>
                <w:szCs w:val="20"/>
              </w:rPr>
            </w:pPr>
            <w:r>
              <w:rPr>
                <w:sz w:val="20"/>
                <w:szCs w:val="20"/>
              </w:rPr>
              <w:t>1</w:t>
            </w:r>
            <w:r w:rsidR="00DA219C">
              <w:rPr>
                <w:sz w:val="20"/>
                <w:szCs w:val="20"/>
              </w:rPr>
              <w:t>3</w:t>
            </w:r>
            <w:r>
              <w:rPr>
                <w:sz w:val="20"/>
                <w:szCs w:val="20"/>
              </w:rPr>
              <w:t>/</w:t>
            </w:r>
            <w:r w:rsidR="00313DC3">
              <w:rPr>
                <w:sz w:val="20"/>
                <w:szCs w:val="20"/>
              </w:rPr>
              <w:t>25.9</w:t>
            </w:r>
            <w:r>
              <w:rPr>
                <w:sz w:val="20"/>
                <w:szCs w:val="20"/>
              </w:rPr>
              <w:t xml:space="preserve">.23.  </w:t>
            </w:r>
          </w:p>
        </w:tc>
        <w:tc>
          <w:tcPr>
            <w:tcW w:w="6796" w:type="dxa"/>
          </w:tcPr>
          <w:p w14:paraId="2DC08DC0" w14:textId="6B31E592" w:rsidR="00FF5722" w:rsidRPr="00FF5722" w:rsidRDefault="00FF5722" w:rsidP="00CC7E03">
            <w:pPr>
              <w:rPr>
                <w:b/>
                <w:bCs/>
              </w:rPr>
            </w:pPr>
            <w:r>
              <w:rPr>
                <w:b/>
                <w:bCs/>
              </w:rPr>
              <w:t>Correspondence</w:t>
            </w:r>
          </w:p>
          <w:p w14:paraId="7C2E1013" w14:textId="2DBA8505" w:rsidR="00DA219C" w:rsidRPr="00FF5722" w:rsidRDefault="003F5ED6" w:rsidP="0012005D">
            <w:pPr>
              <w:pStyle w:val="ListParagraph"/>
              <w:numPr>
                <w:ilvl w:val="0"/>
                <w:numId w:val="13"/>
              </w:numPr>
            </w:pPr>
            <w:r>
              <w:t xml:space="preserve">Clerk advised that she has registered the Parish’s interest in a funded tree planting scheme as part of the coronation </w:t>
            </w:r>
            <w:r w:rsidR="00A33B7F">
              <w:t>commemorations</w:t>
            </w:r>
            <w:r>
              <w:t>.    Council to consider where trees might be planted if we are successful in bidding for funds.</w:t>
            </w:r>
          </w:p>
        </w:tc>
        <w:tc>
          <w:tcPr>
            <w:tcW w:w="1334" w:type="dxa"/>
          </w:tcPr>
          <w:p w14:paraId="40CA14EF" w14:textId="77777777" w:rsidR="00FF5722" w:rsidRDefault="00FF5722" w:rsidP="00CC7E03"/>
          <w:p w14:paraId="0E2BAD74" w14:textId="6160D369" w:rsidR="00DA219C" w:rsidRDefault="003F5ED6" w:rsidP="00CC7E03">
            <w:r>
              <w:t>All</w:t>
            </w:r>
          </w:p>
        </w:tc>
      </w:tr>
      <w:tr w:rsidR="00DA219C" w14:paraId="38FA5131" w14:textId="77777777" w:rsidTr="00A33B7F">
        <w:tc>
          <w:tcPr>
            <w:tcW w:w="1155" w:type="dxa"/>
          </w:tcPr>
          <w:p w14:paraId="3975320C" w14:textId="4C295940" w:rsidR="00DA219C" w:rsidRDefault="00DA219C" w:rsidP="00CC7E03">
            <w:pPr>
              <w:rPr>
                <w:sz w:val="20"/>
                <w:szCs w:val="20"/>
              </w:rPr>
            </w:pPr>
            <w:r>
              <w:rPr>
                <w:sz w:val="20"/>
                <w:szCs w:val="20"/>
              </w:rPr>
              <w:t>14/</w:t>
            </w:r>
            <w:r w:rsidR="00313DC3">
              <w:rPr>
                <w:sz w:val="20"/>
                <w:szCs w:val="20"/>
              </w:rPr>
              <w:t>25.9</w:t>
            </w:r>
            <w:r>
              <w:rPr>
                <w:sz w:val="20"/>
                <w:szCs w:val="20"/>
              </w:rPr>
              <w:t>.23</w:t>
            </w:r>
          </w:p>
        </w:tc>
        <w:tc>
          <w:tcPr>
            <w:tcW w:w="6796" w:type="dxa"/>
          </w:tcPr>
          <w:p w14:paraId="73967DDE" w14:textId="77777777" w:rsidR="00DA219C" w:rsidRDefault="00DA219C" w:rsidP="00CC7E03">
            <w:pPr>
              <w:rPr>
                <w:b/>
                <w:bCs/>
              </w:rPr>
            </w:pPr>
            <w:r>
              <w:rPr>
                <w:b/>
                <w:bCs/>
              </w:rPr>
              <w:t>Additional items for next meeting</w:t>
            </w:r>
          </w:p>
          <w:p w14:paraId="5A6DCE10" w14:textId="59D344DF" w:rsidR="00DA219C" w:rsidRDefault="003F5ED6" w:rsidP="003F5ED6">
            <w:pPr>
              <w:pStyle w:val="ListParagraph"/>
              <w:numPr>
                <w:ilvl w:val="0"/>
                <w:numId w:val="21"/>
              </w:numPr>
            </w:pPr>
            <w:r>
              <w:t>Replacement bins for the four damaged refuse bin</w:t>
            </w:r>
          </w:p>
          <w:p w14:paraId="15E64C56" w14:textId="69F44A2E" w:rsidR="003F5ED6" w:rsidRDefault="003F5ED6" w:rsidP="003F5ED6">
            <w:pPr>
              <w:pStyle w:val="ListParagraph"/>
              <w:numPr>
                <w:ilvl w:val="0"/>
                <w:numId w:val="21"/>
              </w:numPr>
            </w:pPr>
            <w:r>
              <w:t>License for the White Lion</w:t>
            </w:r>
          </w:p>
          <w:p w14:paraId="600DC45C" w14:textId="710F70A6" w:rsidR="000A2BCF" w:rsidRPr="00DA219C" w:rsidRDefault="000A2BCF" w:rsidP="00CC7E03"/>
        </w:tc>
        <w:tc>
          <w:tcPr>
            <w:tcW w:w="1334" w:type="dxa"/>
          </w:tcPr>
          <w:p w14:paraId="0B32DAA3" w14:textId="77777777" w:rsidR="00DA219C" w:rsidRDefault="00DA219C" w:rsidP="00CC7E03"/>
        </w:tc>
      </w:tr>
      <w:tr w:rsidR="00DA219C" w14:paraId="31F19EC5" w14:textId="77777777" w:rsidTr="00A33B7F">
        <w:tc>
          <w:tcPr>
            <w:tcW w:w="1155" w:type="dxa"/>
          </w:tcPr>
          <w:p w14:paraId="1F5D0584" w14:textId="0131E8A5" w:rsidR="00DA219C" w:rsidRDefault="00DA219C" w:rsidP="00CC7E03">
            <w:pPr>
              <w:rPr>
                <w:sz w:val="20"/>
                <w:szCs w:val="20"/>
              </w:rPr>
            </w:pPr>
            <w:r>
              <w:rPr>
                <w:sz w:val="20"/>
                <w:szCs w:val="20"/>
              </w:rPr>
              <w:t>15/</w:t>
            </w:r>
            <w:r w:rsidR="00313DC3">
              <w:rPr>
                <w:sz w:val="20"/>
                <w:szCs w:val="20"/>
              </w:rPr>
              <w:t>25.9</w:t>
            </w:r>
            <w:r>
              <w:rPr>
                <w:sz w:val="20"/>
                <w:szCs w:val="20"/>
              </w:rPr>
              <w:t>.23</w:t>
            </w:r>
          </w:p>
        </w:tc>
        <w:tc>
          <w:tcPr>
            <w:tcW w:w="6796" w:type="dxa"/>
          </w:tcPr>
          <w:p w14:paraId="36BC2353" w14:textId="77777777" w:rsidR="00504621" w:rsidRDefault="00504621" w:rsidP="00CC7E03">
            <w:pPr>
              <w:rPr>
                <w:b/>
                <w:bCs/>
              </w:rPr>
            </w:pPr>
            <w:r>
              <w:rPr>
                <w:b/>
                <w:bCs/>
              </w:rPr>
              <w:t>Meeting Dates</w:t>
            </w:r>
          </w:p>
          <w:p w14:paraId="4A68A00C" w14:textId="574F61F3" w:rsidR="00DA219C" w:rsidRPr="00504621" w:rsidRDefault="003F5ED6" w:rsidP="00CC7E03">
            <w:r>
              <w:t>The next meetings will be on 23</w:t>
            </w:r>
            <w:r w:rsidRPr="003F5ED6">
              <w:rPr>
                <w:vertAlign w:val="superscript"/>
              </w:rPr>
              <w:t>rd</w:t>
            </w:r>
            <w:r>
              <w:t xml:space="preserve"> October and 27</w:t>
            </w:r>
            <w:r w:rsidRPr="003F5ED6">
              <w:rPr>
                <w:vertAlign w:val="superscript"/>
              </w:rPr>
              <w:t>th</w:t>
            </w:r>
            <w:r>
              <w:t xml:space="preserve"> November 2023</w:t>
            </w:r>
          </w:p>
          <w:p w14:paraId="4EA962AF" w14:textId="14596575" w:rsidR="00DA219C" w:rsidRDefault="00DA219C" w:rsidP="00CC7E03">
            <w:pPr>
              <w:rPr>
                <w:b/>
                <w:bCs/>
              </w:rPr>
            </w:pPr>
          </w:p>
        </w:tc>
        <w:tc>
          <w:tcPr>
            <w:tcW w:w="1334" w:type="dxa"/>
          </w:tcPr>
          <w:p w14:paraId="533BA339" w14:textId="77777777" w:rsidR="00DA219C" w:rsidRDefault="00DA219C" w:rsidP="00CC7E03"/>
        </w:tc>
      </w:tr>
    </w:tbl>
    <w:p w14:paraId="015806A0" w14:textId="77777777" w:rsidR="00CC7E03" w:rsidRDefault="00CC7E03" w:rsidP="00CC7E03"/>
    <w:p w14:paraId="7272D214" w14:textId="77777777" w:rsidR="00DA219C" w:rsidRDefault="00DA219C" w:rsidP="00CC7E03"/>
    <w:p w14:paraId="34808181" w14:textId="77777777" w:rsidR="000A2BCF" w:rsidRDefault="000A2BCF" w:rsidP="00CC7E03"/>
    <w:p w14:paraId="2A27E4CB" w14:textId="7925028B" w:rsidR="00DA219C" w:rsidRDefault="00DA219C" w:rsidP="00CC7E03">
      <w:r>
        <w:t>………………………</w:t>
      </w:r>
    </w:p>
    <w:p w14:paraId="3FFB1C7A" w14:textId="5F9102CB" w:rsidR="00DA219C" w:rsidRDefault="00DA219C" w:rsidP="00CC7E03">
      <w:r>
        <w:t>Chairman of the Parish Council</w:t>
      </w:r>
      <w:r w:rsidR="00767125">
        <w:t xml:space="preserve"> </w:t>
      </w:r>
      <w:r>
        <w:t>Anthony Gillias</w:t>
      </w:r>
      <w:r>
        <w:tab/>
        <w:t xml:space="preserve">                                  </w:t>
      </w:r>
      <w:r w:rsidR="003F5ED6">
        <w:t>23</w:t>
      </w:r>
      <w:r w:rsidR="003F5ED6" w:rsidRPr="003F5ED6">
        <w:rPr>
          <w:vertAlign w:val="superscript"/>
        </w:rPr>
        <w:t>rd</w:t>
      </w:r>
      <w:r w:rsidR="003F5ED6">
        <w:t xml:space="preserve"> October</w:t>
      </w:r>
      <w:r>
        <w:t xml:space="preserve"> 2023</w:t>
      </w:r>
    </w:p>
    <w:p w14:paraId="3348B541" w14:textId="77777777" w:rsidR="000E62E9" w:rsidRDefault="000E62E9" w:rsidP="00CC7E03"/>
    <w:p w14:paraId="45D0D5B7" w14:textId="77777777" w:rsidR="000E62E9" w:rsidRDefault="000E62E9" w:rsidP="00CC7E03"/>
    <w:p w14:paraId="5B26142B" w14:textId="77777777" w:rsidR="000E62E9" w:rsidRDefault="000E62E9" w:rsidP="00CC7E03"/>
    <w:p w14:paraId="6A145AB5" w14:textId="77777777" w:rsidR="000E62E9" w:rsidRDefault="000E62E9" w:rsidP="00CC7E03"/>
    <w:p w14:paraId="60225FD6" w14:textId="77777777" w:rsidR="000E62E9" w:rsidRDefault="000E62E9" w:rsidP="00CC7E03"/>
    <w:p w14:paraId="61819B48" w14:textId="77777777" w:rsidR="000E62E9" w:rsidRDefault="000E62E9" w:rsidP="00CC7E03"/>
    <w:p w14:paraId="5B630D52" w14:textId="77777777" w:rsidR="000E62E9" w:rsidRDefault="000E62E9" w:rsidP="00CC7E03"/>
    <w:p w14:paraId="445DCC92" w14:textId="77777777" w:rsidR="000E62E9" w:rsidRDefault="000E62E9" w:rsidP="00CC7E03"/>
    <w:p w14:paraId="41D70553" w14:textId="77777777" w:rsidR="000E62E9" w:rsidRDefault="000E62E9" w:rsidP="00CC7E03"/>
    <w:p w14:paraId="5F3AF9C3" w14:textId="77777777" w:rsidR="000E62E9" w:rsidRDefault="000E62E9" w:rsidP="00CC7E03"/>
    <w:p w14:paraId="52FAF94E" w14:textId="77777777" w:rsidR="000E62E9" w:rsidRDefault="000E62E9" w:rsidP="00CC7E03"/>
    <w:p w14:paraId="53220791" w14:textId="77777777" w:rsidR="000E62E9" w:rsidRDefault="000E62E9" w:rsidP="00CC7E03"/>
    <w:p w14:paraId="35EFAF13" w14:textId="77777777" w:rsidR="000E62E9" w:rsidRDefault="000E62E9" w:rsidP="00CC7E03"/>
    <w:p w14:paraId="20425781" w14:textId="77777777" w:rsidR="000E62E9" w:rsidRDefault="000E62E9" w:rsidP="00CC7E03"/>
    <w:p w14:paraId="6EB9ACB7" w14:textId="77777777" w:rsidR="000E62E9" w:rsidRDefault="000E62E9" w:rsidP="00CC7E03"/>
    <w:p w14:paraId="4D01DD05" w14:textId="77777777" w:rsidR="000E62E9" w:rsidRDefault="000E62E9" w:rsidP="00CC7E03"/>
    <w:p w14:paraId="2B9D4D87" w14:textId="77777777" w:rsidR="000E62E9" w:rsidRDefault="000E62E9" w:rsidP="00CC7E03"/>
    <w:p w14:paraId="2E66783D" w14:textId="77777777" w:rsidR="000E62E9" w:rsidRDefault="000E62E9" w:rsidP="00CC7E03"/>
    <w:p w14:paraId="4F691699" w14:textId="77777777" w:rsidR="000E62E9" w:rsidRDefault="000E62E9" w:rsidP="00CC7E03"/>
    <w:p w14:paraId="2140DC92" w14:textId="77777777" w:rsidR="000E62E9" w:rsidRDefault="000E62E9" w:rsidP="00CC7E03"/>
    <w:p w14:paraId="3C85282B" w14:textId="77777777" w:rsidR="000E62E9" w:rsidRDefault="000E62E9" w:rsidP="00CC7E03"/>
    <w:p w14:paraId="7663298C" w14:textId="77777777" w:rsidR="000E62E9" w:rsidRDefault="000E62E9" w:rsidP="00CC7E03"/>
    <w:p w14:paraId="432B27BA" w14:textId="77777777" w:rsidR="000E62E9" w:rsidRDefault="000E62E9" w:rsidP="00CC7E03"/>
    <w:p w14:paraId="36D678A3" w14:textId="77777777" w:rsidR="000E62E9" w:rsidRDefault="000E62E9" w:rsidP="00CC7E03"/>
    <w:p w14:paraId="0BB95F0E" w14:textId="26A211BB" w:rsidR="000E62E9" w:rsidRDefault="000E62E9" w:rsidP="00CC7E03">
      <w:r>
        <w:t xml:space="preserve">Appendix A – </w:t>
      </w:r>
    </w:p>
    <w:p w14:paraId="6FF2D117" w14:textId="77777777" w:rsidR="000E62E9" w:rsidRDefault="000E62E9" w:rsidP="00CC7E03"/>
    <w:p w14:paraId="7E486672" w14:textId="77777777" w:rsidR="000E62E9" w:rsidRPr="009C7A90" w:rsidRDefault="000E62E9" w:rsidP="000E62E9">
      <w:pPr>
        <w:rPr>
          <w:b/>
          <w:bCs/>
          <w:sz w:val="32"/>
          <w:szCs w:val="32"/>
        </w:rPr>
      </w:pPr>
      <w:r w:rsidRPr="009C7A90">
        <w:rPr>
          <w:b/>
          <w:bCs/>
          <w:sz w:val="32"/>
          <w:szCs w:val="32"/>
        </w:rPr>
        <w:lastRenderedPageBreak/>
        <w:t>Save the White Lion Report to Pailton PC – Monday 25</w:t>
      </w:r>
      <w:r w:rsidRPr="009C7A90">
        <w:rPr>
          <w:b/>
          <w:bCs/>
          <w:sz w:val="32"/>
          <w:szCs w:val="32"/>
          <w:vertAlign w:val="superscript"/>
        </w:rPr>
        <w:t>th</w:t>
      </w:r>
      <w:r w:rsidRPr="009C7A90">
        <w:rPr>
          <w:b/>
          <w:bCs/>
          <w:sz w:val="32"/>
          <w:szCs w:val="32"/>
        </w:rPr>
        <w:t xml:space="preserve"> September 2023</w:t>
      </w:r>
    </w:p>
    <w:p w14:paraId="3A8F1801" w14:textId="77777777" w:rsidR="000E62E9" w:rsidRDefault="000E62E9" w:rsidP="000E62E9"/>
    <w:p w14:paraId="1E98AA1E" w14:textId="77777777" w:rsidR="000E62E9" w:rsidRPr="00415672" w:rsidRDefault="000E62E9" w:rsidP="000E62E9">
      <w:pPr>
        <w:pStyle w:val="ListParagraph"/>
        <w:numPr>
          <w:ilvl w:val="0"/>
          <w:numId w:val="22"/>
        </w:numPr>
        <w:spacing w:after="160" w:line="259" w:lineRule="auto"/>
        <w:rPr>
          <w:sz w:val="28"/>
          <w:szCs w:val="28"/>
        </w:rPr>
      </w:pPr>
      <w:r w:rsidRPr="00415672">
        <w:rPr>
          <w:b/>
          <w:bCs/>
          <w:sz w:val="28"/>
          <w:szCs w:val="28"/>
        </w:rPr>
        <w:t>Mid Stage Review-</w:t>
      </w:r>
      <w:r w:rsidRPr="00415672">
        <w:rPr>
          <w:sz w:val="28"/>
          <w:szCs w:val="28"/>
        </w:rPr>
        <w:t xml:space="preserve"> Thursday 21</w:t>
      </w:r>
      <w:r w:rsidRPr="00415672">
        <w:rPr>
          <w:sz w:val="28"/>
          <w:szCs w:val="28"/>
          <w:vertAlign w:val="superscript"/>
        </w:rPr>
        <w:t>st</w:t>
      </w:r>
      <w:r w:rsidRPr="00415672">
        <w:rPr>
          <w:sz w:val="28"/>
          <w:szCs w:val="28"/>
        </w:rPr>
        <w:t xml:space="preserve"> September -start 10am –finished at 4.30pm 12 people – NLHF Jeremy Fenn</w:t>
      </w:r>
      <w:r>
        <w:rPr>
          <w:sz w:val="28"/>
          <w:szCs w:val="28"/>
        </w:rPr>
        <w:t xml:space="preserve"> (promotion)</w:t>
      </w:r>
      <w:r w:rsidRPr="00415672">
        <w:rPr>
          <w:sz w:val="28"/>
          <w:szCs w:val="28"/>
        </w:rPr>
        <w:t xml:space="preserve"> David Fairbanks, Rob </w:t>
      </w:r>
      <w:proofErr w:type="spellStart"/>
      <w:r w:rsidRPr="00415672">
        <w:rPr>
          <w:sz w:val="28"/>
          <w:szCs w:val="28"/>
        </w:rPr>
        <w:t>Wakerly</w:t>
      </w:r>
      <w:proofErr w:type="spellEnd"/>
      <w:r>
        <w:rPr>
          <w:sz w:val="28"/>
          <w:szCs w:val="28"/>
        </w:rPr>
        <w:t xml:space="preserve"> (New contact)</w:t>
      </w:r>
      <w:r w:rsidRPr="00415672">
        <w:rPr>
          <w:sz w:val="28"/>
          <w:szCs w:val="28"/>
        </w:rPr>
        <w:t xml:space="preserve">, PM, Architect, Business, WG </w:t>
      </w:r>
    </w:p>
    <w:p w14:paraId="61C30CE0" w14:textId="77777777" w:rsidR="000E62E9" w:rsidRPr="00415672" w:rsidRDefault="000E62E9" w:rsidP="000E62E9">
      <w:pPr>
        <w:pStyle w:val="ListParagraph"/>
        <w:rPr>
          <w:sz w:val="28"/>
          <w:szCs w:val="28"/>
        </w:rPr>
      </w:pPr>
      <w:r w:rsidRPr="00415672">
        <w:rPr>
          <w:sz w:val="28"/>
          <w:szCs w:val="28"/>
        </w:rPr>
        <w:t>Site visit to look at design, presentation from Architect, including conservation- all good</w:t>
      </w:r>
    </w:p>
    <w:p w14:paraId="12D1CE43" w14:textId="77777777" w:rsidR="000E62E9" w:rsidRPr="00415672" w:rsidRDefault="000E62E9" w:rsidP="000E62E9">
      <w:pPr>
        <w:pStyle w:val="ListParagraph"/>
        <w:rPr>
          <w:sz w:val="28"/>
          <w:szCs w:val="28"/>
        </w:rPr>
      </w:pPr>
      <w:r w:rsidRPr="00415672">
        <w:rPr>
          <w:sz w:val="28"/>
          <w:szCs w:val="28"/>
        </w:rPr>
        <w:t>Back to Pailton hall, presentations from consultants</w:t>
      </w:r>
      <w:r>
        <w:rPr>
          <w:sz w:val="28"/>
          <w:szCs w:val="28"/>
        </w:rPr>
        <w:t xml:space="preserve"> and WG</w:t>
      </w:r>
      <w:r w:rsidRPr="00415672">
        <w:rPr>
          <w:sz w:val="28"/>
          <w:szCs w:val="28"/>
        </w:rPr>
        <w:t xml:space="preserve">. </w:t>
      </w:r>
    </w:p>
    <w:p w14:paraId="15E28E80" w14:textId="77777777" w:rsidR="000E62E9" w:rsidRPr="00415672" w:rsidRDefault="000E62E9" w:rsidP="000E62E9">
      <w:pPr>
        <w:pStyle w:val="ListParagraph"/>
        <w:rPr>
          <w:sz w:val="28"/>
          <w:szCs w:val="28"/>
        </w:rPr>
      </w:pPr>
      <w:r w:rsidRPr="00415672">
        <w:rPr>
          <w:sz w:val="28"/>
          <w:szCs w:val="28"/>
        </w:rPr>
        <w:t xml:space="preserve">NLHF had looked at all the documents prior to the meeting, so were up to date. </w:t>
      </w:r>
    </w:p>
    <w:p w14:paraId="2F8173C8" w14:textId="77777777" w:rsidR="000E62E9" w:rsidRPr="00415672" w:rsidRDefault="000E62E9" w:rsidP="000E62E9">
      <w:pPr>
        <w:pStyle w:val="ListParagraph"/>
        <w:rPr>
          <w:sz w:val="28"/>
          <w:szCs w:val="28"/>
        </w:rPr>
      </w:pPr>
      <w:r w:rsidRPr="00415672">
        <w:rPr>
          <w:sz w:val="28"/>
          <w:szCs w:val="28"/>
        </w:rPr>
        <w:t xml:space="preserve">PM explained that we had looked at 2 schemes – value engineered and full fat – business plan and fundraising plan showed clearly that the full fat scheme was the only real way forward, the value engineered had a deferred shop, affecting the business plan negatively and would not appeal to funders – NLHF </w:t>
      </w:r>
      <w:proofErr w:type="gramStart"/>
      <w:r w:rsidRPr="00415672">
        <w:rPr>
          <w:sz w:val="28"/>
          <w:szCs w:val="28"/>
        </w:rPr>
        <w:t>agreed</w:t>
      </w:r>
      <w:proofErr w:type="gramEnd"/>
      <w:r w:rsidRPr="00415672">
        <w:rPr>
          <w:sz w:val="28"/>
          <w:szCs w:val="28"/>
        </w:rPr>
        <w:t xml:space="preserve"> </w:t>
      </w:r>
    </w:p>
    <w:p w14:paraId="14438ABD" w14:textId="77777777" w:rsidR="000E62E9" w:rsidRPr="00415672" w:rsidRDefault="000E62E9" w:rsidP="000E62E9">
      <w:pPr>
        <w:pStyle w:val="ListParagraph"/>
        <w:rPr>
          <w:sz w:val="28"/>
          <w:szCs w:val="28"/>
        </w:rPr>
      </w:pPr>
      <w:r w:rsidRPr="00415672">
        <w:rPr>
          <w:sz w:val="28"/>
          <w:szCs w:val="28"/>
        </w:rPr>
        <w:t>PM explained that this would mean we would be asking for</w:t>
      </w:r>
      <w:r>
        <w:rPr>
          <w:sz w:val="28"/>
          <w:szCs w:val="28"/>
        </w:rPr>
        <w:t xml:space="preserve"> </w:t>
      </w:r>
      <w:proofErr w:type="spellStart"/>
      <w:r>
        <w:rPr>
          <w:sz w:val="28"/>
          <w:szCs w:val="28"/>
        </w:rPr>
        <w:t>approx</w:t>
      </w:r>
      <w:proofErr w:type="spellEnd"/>
      <w:r w:rsidRPr="00415672">
        <w:rPr>
          <w:sz w:val="28"/>
          <w:szCs w:val="28"/>
        </w:rPr>
        <w:t xml:space="preserve"> £2 million instead of</w:t>
      </w:r>
      <w:r>
        <w:rPr>
          <w:sz w:val="28"/>
          <w:szCs w:val="28"/>
        </w:rPr>
        <w:t xml:space="preserve"> </w:t>
      </w:r>
      <w:proofErr w:type="spellStart"/>
      <w:r>
        <w:rPr>
          <w:sz w:val="28"/>
          <w:szCs w:val="28"/>
        </w:rPr>
        <w:t>approx</w:t>
      </w:r>
      <w:proofErr w:type="spellEnd"/>
      <w:r w:rsidRPr="00415672">
        <w:rPr>
          <w:sz w:val="28"/>
          <w:szCs w:val="28"/>
        </w:rPr>
        <w:t xml:space="preserve"> £1 Million – NLHF said they understood and that all projects had the same issues re inflation and material costs.  They gave us a clear steer that we needed to look at the whole project and probably up the ask for activity plans, PV’s (we had left them out because budget did not allow) possibly a pub interior designer. They said it was best to ask for more now if needed rather can come back halfway through and ask. </w:t>
      </w:r>
    </w:p>
    <w:p w14:paraId="7E2E2848" w14:textId="572C0C4A" w:rsidR="000E62E9" w:rsidRPr="00415672" w:rsidRDefault="000E62E9" w:rsidP="000E62E9">
      <w:pPr>
        <w:pStyle w:val="ListParagraph"/>
        <w:rPr>
          <w:sz w:val="28"/>
          <w:szCs w:val="28"/>
        </w:rPr>
      </w:pPr>
      <w:r w:rsidRPr="00415672">
        <w:rPr>
          <w:sz w:val="28"/>
          <w:szCs w:val="28"/>
        </w:rPr>
        <w:t>They praised our local fundraising, and community consultation. They were very happy with our activity statement, all the oral history, heritage found in pub</w:t>
      </w:r>
      <w:r w:rsidR="00982B30">
        <w:rPr>
          <w:sz w:val="28"/>
          <w:szCs w:val="28"/>
        </w:rPr>
        <w:t>(Tina showed an example of one document)</w:t>
      </w:r>
      <w:r w:rsidRPr="00415672">
        <w:rPr>
          <w:sz w:val="28"/>
          <w:szCs w:val="28"/>
        </w:rPr>
        <w:t xml:space="preserve">, </w:t>
      </w:r>
      <w:proofErr w:type="spellStart"/>
      <w:r w:rsidRPr="00415672">
        <w:rPr>
          <w:sz w:val="28"/>
          <w:szCs w:val="28"/>
        </w:rPr>
        <w:t>oddfellows</w:t>
      </w:r>
      <w:proofErr w:type="spellEnd"/>
      <w:r w:rsidRPr="00415672">
        <w:rPr>
          <w:sz w:val="28"/>
          <w:szCs w:val="28"/>
        </w:rPr>
        <w:t xml:space="preserve"> board etc, and suggested we expand all these activities, by perhaps getting local charities involved, looking at getting volunteer training  for </w:t>
      </w:r>
      <w:r>
        <w:rPr>
          <w:sz w:val="28"/>
          <w:szCs w:val="28"/>
        </w:rPr>
        <w:t>transcribing</w:t>
      </w:r>
      <w:r w:rsidRPr="00415672">
        <w:rPr>
          <w:sz w:val="28"/>
          <w:szCs w:val="28"/>
        </w:rPr>
        <w:t xml:space="preserve"> of the old documents we have been given. Re Governance, I showed them the progress we had made with the solicitor and sent the documents</w:t>
      </w:r>
      <w:r>
        <w:rPr>
          <w:sz w:val="28"/>
          <w:szCs w:val="28"/>
        </w:rPr>
        <w:t xml:space="preserve"> </w:t>
      </w:r>
      <w:r w:rsidRPr="00415672">
        <w:rPr>
          <w:sz w:val="28"/>
          <w:szCs w:val="28"/>
        </w:rPr>
        <w:t>to them.</w:t>
      </w:r>
    </w:p>
    <w:p w14:paraId="4BCC5821" w14:textId="77777777" w:rsidR="000E62E9" w:rsidRPr="00415672" w:rsidRDefault="000E62E9" w:rsidP="000E62E9">
      <w:pPr>
        <w:pStyle w:val="ListParagraph"/>
        <w:rPr>
          <w:sz w:val="28"/>
          <w:szCs w:val="28"/>
        </w:rPr>
      </w:pPr>
      <w:r w:rsidRPr="00415672">
        <w:rPr>
          <w:sz w:val="28"/>
          <w:szCs w:val="28"/>
        </w:rPr>
        <w:t>The areas we need to focus on are business planning and fundraising. we need to benchmark against comparator pubs. look at operating models and put dates on the fundraising when we will apply and when we will expect to hear the outcomes.  We have already had meetings and are arranging others to ensure this gets completed.</w:t>
      </w:r>
    </w:p>
    <w:p w14:paraId="795DBB22" w14:textId="77777777" w:rsidR="000E62E9" w:rsidRPr="00415672" w:rsidRDefault="000E62E9" w:rsidP="000E62E9">
      <w:pPr>
        <w:pStyle w:val="ListParagraph"/>
        <w:rPr>
          <w:sz w:val="28"/>
          <w:szCs w:val="28"/>
        </w:rPr>
      </w:pPr>
      <w:r w:rsidRPr="00415672">
        <w:rPr>
          <w:sz w:val="28"/>
          <w:szCs w:val="28"/>
        </w:rPr>
        <w:t xml:space="preserve">We heard the next day that we had passed our Mid stage review and are eligible to put a round 2 submission in  </w:t>
      </w:r>
    </w:p>
    <w:p w14:paraId="1BE0FCB1" w14:textId="77777777" w:rsidR="000E62E9" w:rsidRPr="00415672" w:rsidRDefault="000E62E9" w:rsidP="000E62E9">
      <w:pPr>
        <w:pStyle w:val="ListParagraph"/>
        <w:rPr>
          <w:sz w:val="28"/>
          <w:szCs w:val="28"/>
        </w:rPr>
      </w:pPr>
    </w:p>
    <w:p w14:paraId="214AD729" w14:textId="77777777" w:rsidR="000E62E9" w:rsidRPr="00415672" w:rsidRDefault="000E62E9" w:rsidP="000E62E9">
      <w:pPr>
        <w:pStyle w:val="ListParagraph"/>
        <w:rPr>
          <w:sz w:val="28"/>
          <w:szCs w:val="28"/>
        </w:rPr>
      </w:pPr>
      <w:r w:rsidRPr="00415672">
        <w:rPr>
          <w:sz w:val="28"/>
          <w:szCs w:val="28"/>
        </w:rPr>
        <w:lastRenderedPageBreak/>
        <w:t>Timeline- we need to put our round 2 application into NLHF by 17</w:t>
      </w:r>
      <w:r w:rsidRPr="00415672">
        <w:rPr>
          <w:sz w:val="28"/>
          <w:szCs w:val="28"/>
          <w:vertAlign w:val="superscript"/>
        </w:rPr>
        <w:t>th</w:t>
      </w:r>
      <w:r w:rsidRPr="00415672">
        <w:rPr>
          <w:sz w:val="28"/>
          <w:szCs w:val="28"/>
        </w:rPr>
        <w:t xml:space="preserve"> November, this gives us 6 weeks allowing for reading and agreeing of documents. There is the opportunity to delay submission by 3 months , if needed , but we would have to </w:t>
      </w:r>
      <w:proofErr w:type="spellStart"/>
      <w:proofErr w:type="gramStart"/>
      <w:r w:rsidRPr="00415672">
        <w:rPr>
          <w:sz w:val="28"/>
          <w:szCs w:val="28"/>
        </w:rPr>
        <w:t>loose</w:t>
      </w:r>
      <w:proofErr w:type="spellEnd"/>
      <w:proofErr w:type="gramEnd"/>
      <w:r w:rsidRPr="00415672">
        <w:rPr>
          <w:sz w:val="28"/>
          <w:szCs w:val="28"/>
        </w:rPr>
        <w:t xml:space="preserve"> out on 3 months repayments. We were concerned that COF would be a problem re spending money in a year , but new info is that they are giving extensions on spend time.</w:t>
      </w:r>
    </w:p>
    <w:p w14:paraId="4F2D16F6" w14:textId="77777777" w:rsidR="000E62E9" w:rsidRPr="00415672" w:rsidRDefault="000E62E9" w:rsidP="000E62E9">
      <w:pPr>
        <w:pStyle w:val="ListParagraph"/>
        <w:numPr>
          <w:ilvl w:val="0"/>
          <w:numId w:val="22"/>
        </w:numPr>
        <w:spacing w:after="160" w:line="259" w:lineRule="auto"/>
        <w:rPr>
          <w:sz w:val="28"/>
          <w:szCs w:val="28"/>
        </w:rPr>
      </w:pPr>
      <w:r w:rsidRPr="00415672">
        <w:rPr>
          <w:b/>
          <w:bCs/>
          <w:sz w:val="28"/>
          <w:szCs w:val="28"/>
        </w:rPr>
        <w:t xml:space="preserve">Governance- </w:t>
      </w:r>
      <w:r w:rsidRPr="00415672">
        <w:rPr>
          <w:sz w:val="28"/>
          <w:szCs w:val="28"/>
        </w:rPr>
        <w:t xml:space="preserve">sent new updated documents from solicitor, please give me your </w:t>
      </w:r>
      <w:proofErr w:type="gramStart"/>
      <w:r w:rsidRPr="00415672">
        <w:rPr>
          <w:sz w:val="28"/>
          <w:szCs w:val="28"/>
        </w:rPr>
        <w:t>feedback</w:t>
      </w:r>
      <w:proofErr w:type="gramEnd"/>
    </w:p>
    <w:p w14:paraId="0FD6B7C2" w14:textId="77777777" w:rsidR="000E62E9" w:rsidRDefault="000E62E9" w:rsidP="000E62E9">
      <w:pPr>
        <w:pStyle w:val="ListParagraph"/>
        <w:numPr>
          <w:ilvl w:val="0"/>
          <w:numId w:val="22"/>
        </w:numPr>
        <w:spacing w:after="160" w:line="259" w:lineRule="auto"/>
        <w:rPr>
          <w:sz w:val="28"/>
          <w:szCs w:val="28"/>
        </w:rPr>
      </w:pPr>
      <w:r w:rsidRPr="00415672">
        <w:rPr>
          <w:b/>
          <w:bCs/>
          <w:sz w:val="28"/>
          <w:szCs w:val="28"/>
        </w:rPr>
        <w:t>Community Consultation –</w:t>
      </w:r>
      <w:r w:rsidRPr="00415672">
        <w:rPr>
          <w:sz w:val="28"/>
          <w:szCs w:val="28"/>
        </w:rPr>
        <w:t xml:space="preserve"> wed 18</w:t>
      </w:r>
      <w:r w:rsidRPr="00415672">
        <w:rPr>
          <w:sz w:val="28"/>
          <w:szCs w:val="28"/>
          <w:vertAlign w:val="superscript"/>
        </w:rPr>
        <w:t>th</w:t>
      </w:r>
      <w:r w:rsidRPr="00415672">
        <w:rPr>
          <w:sz w:val="28"/>
          <w:szCs w:val="28"/>
        </w:rPr>
        <w:t xml:space="preserve"> October 7pm start – Village hall – hugely important that people attend to express their views and look at updated plans etc – Architect- PM – Business consultant and conservation consultant, WG will present. In round the Revel – Flyer will go to all – on Facebook and twitter. Please encourage </w:t>
      </w:r>
      <w:proofErr w:type="gramStart"/>
      <w:r w:rsidRPr="00415672">
        <w:rPr>
          <w:sz w:val="28"/>
          <w:szCs w:val="28"/>
        </w:rPr>
        <w:t>attendance</w:t>
      </w:r>
      <w:proofErr w:type="gramEnd"/>
      <w:r w:rsidRPr="00415672">
        <w:rPr>
          <w:sz w:val="28"/>
          <w:szCs w:val="28"/>
        </w:rPr>
        <w:t xml:space="preserve"> </w:t>
      </w:r>
    </w:p>
    <w:p w14:paraId="3B543F87" w14:textId="77777777" w:rsidR="000E62E9" w:rsidRDefault="000E62E9" w:rsidP="000E62E9">
      <w:pPr>
        <w:pStyle w:val="ListParagraph"/>
        <w:numPr>
          <w:ilvl w:val="0"/>
          <w:numId w:val="22"/>
        </w:numPr>
        <w:spacing w:after="160" w:line="259" w:lineRule="auto"/>
        <w:rPr>
          <w:sz w:val="28"/>
          <w:szCs w:val="28"/>
        </w:rPr>
      </w:pPr>
      <w:r>
        <w:rPr>
          <w:b/>
          <w:bCs/>
          <w:sz w:val="28"/>
          <w:szCs w:val="28"/>
        </w:rPr>
        <w:t xml:space="preserve">Quiz – </w:t>
      </w:r>
      <w:r>
        <w:rPr>
          <w:sz w:val="28"/>
          <w:szCs w:val="28"/>
        </w:rPr>
        <w:t>Aug 24</w:t>
      </w:r>
      <w:r w:rsidRPr="00415672">
        <w:rPr>
          <w:sz w:val="28"/>
          <w:szCs w:val="28"/>
          <w:vertAlign w:val="superscript"/>
        </w:rPr>
        <w:t>th</w:t>
      </w:r>
      <w:r>
        <w:rPr>
          <w:sz w:val="28"/>
          <w:szCs w:val="28"/>
        </w:rPr>
        <w:t xml:space="preserve"> – Stuart quiz master – 3 teams- attended – 52   made- £315.41. </w:t>
      </w:r>
    </w:p>
    <w:p w14:paraId="2A1604C5" w14:textId="63006F63" w:rsidR="000E62E9" w:rsidRDefault="000E62E9" w:rsidP="000E62E9">
      <w:pPr>
        <w:rPr>
          <w:sz w:val="28"/>
          <w:szCs w:val="28"/>
        </w:rPr>
      </w:pPr>
      <w:r>
        <w:rPr>
          <w:sz w:val="28"/>
          <w:szCs w:val="28"/>
        </w:rPr>
        <w:t xml:space="preserve">                       Sept 28</w:t>
      </w:r>
      <w:r w:rsidRPr="00415672">
        <w:rPr>
          <w:sz w:val="28"/>
          <w:szCs w:val="28"/>
          <w:vertAlign w:val="superscript"/>
        </w:rPr>
        <w:t>th</w:t>
      </w:r>
      <w:r>
        <w:rPr>
          <w:sz w:val="28"/>
          <w:szCs w:val="28"/>
        </w:rPr>
        <w:t xml:space="preserve"> – Already FULL -10 tables booked – a first- which is </w:t>
      </w:r>
      <w:proofErr w:type="gramStart"/>
      <w:r>
        <w:rPr>
          <w:sz w:val="28"/>
          <w:szCs w:val="28"/>
        </w:rPr>
        <w:t>excellent</w:t>
      </w:r>
      <w:proofErr w:type="gramEnd"/>
      <w:r>
        <w:rPr>
          <w:sz w:val="28"/>
          <w:szCs w:val="28"/>
        </w:rPr>
        <w:t xml:space="preserve"> </w:t>
      </w:r>
    </w:p>
    <w:p w14:paraId="0C032C84" w14:textId="4F486045" w:rsidR="000E62E9" w:rsidRPr="00415672" w:rsidRDefault="000E62E9" w:rsidP="000E62E9">
      <w:pPr>
        <w:rPr>
          <w:sz w:val="28"/>
          <w:szCs w:val="28"/>
        </w:rPr>
      </w:pPr>
      <w:r>
        <w:rPr>
          <w:sz w:val="28"/>
          <w:szCs w:val="28"/>
        </w:rPr>
        <w:t xml:space="preserve">We have volunteer Quiz masters right up to Christmas , showing  fantastic community </w:t>
      </w:r>
      <w:proofErr w:type="gramStart"/>
      <w:r>
        <w:rPr>
          <w:sz w:val="28"/>
          <w:szCs w:val="28"/>
        </w:rPr>
        <w:t>support</w:t>
      </w:r>
      <w:proofErr w:type="gramEnd"/>
      <w:r>
        <w:rPr>
          <w:sz w:val="28"/>
          <w:szCs w:val="28"/>
        </w:rPr>
        <w:t xml:space="preserve"> </w:t>
      </w:r>
      <w:r w:rsidRPr="00415672">
        <w:rPr>
          <w:sz w:val="28"/>
          <w:szCs w:val="28"/>
        </w:rPr>
        <w:t xml:space="preserve"> </w:t>
      </w:r>
    </w:p>
    <w:p w14:paraId="70CF85E3" w14:textId="77777777" w:rsidR="000E62E9" w:rsidRPr="00415672" w:rsidRDefault="000E62E9" w:rsidP="000E62E9">
      <w:pPr>
        <w:pStyle w:val="ListParagraph"/>
        <w:rPr>
          <w:sz w:val="28"/>
          <w:szCs w:val="28"/>
        </w:rPr>
      </w:pPr>
    </w:p>
    <w:p w14:paraId="64504FAC" w14:textId="77777777" w:rsidR="000E62E9" w:rsidRPr="00415672" w:rsidRDefault="000E62E9" w:rsidP="000E62E9">
      <w:pPr>
        <w:pStyle w:val="ListParagraph"/>
        <w:rPr>
          <w:sz w:val="28"/>
          <w:szCs w:val="28"/>
        </w:rPr>
      </w:pPr>
    </w:p>
    <w:p w14:paraId="78EF6ECC" w14:textId="2D9CEA51" w:rsidR="000E62E9" w:rsidRDefault="000E62E9" w:rsidP="00CC7E03"/>
    <w:sectPr w:rsidR="000E62E9" w:rsidSect="00FC2DA8">
      <w:headerReference w:type="even" r:id="rId7"/>
      <w:headerReference w:type="default" r:id="rId8"/>
      <w:footerReference w:type="even" r:id="rId9"/>
      <w:footerReference w:type="default" r:id="rId10"/>
      <w:headerReference w:type="first" r:id="rId11"/>
      <w:footerReference w:type="first" r:id="rId12"/>
      <w:pgSz w:w="11900" w:h="16840"/>
      <w:pgMar w:top="9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E7B5E" w14:textId="77777777" w:rsidR="00442579" w:rsidRDefault="00442579" w:rsidP="00DD71C1">
      <w:r>
        <w:separator/>
      </w:r>
    </w:p>
  </w:endnote>
  <w:endnote w:type="continuationSeparator" w:id="0">
    <w:p w14:paraId="64B05CAA" w14:textId="77777777" w:rsidR="00442579" w:rsidRDefault="00442579" w:rsidP="00DD7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3596789"/>
      <w:docPartObj>
        <w:docPartGallery w:val="Page Numbers (Bottom of Page)"/>
        <w:docPartUnique/>
      </w:docPartObj>
    </w:sdtPr>
    <w:sdtContent>
      <w:p w14:paraId="68C9F4D1" w14:textId="74F03C80" w:rsidR="00DD71C1" w:rsidRDefault="00DD71C1" w:rsidP="00FD00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30DE39" w14:textId="77777777" w:rsidR="00DD71C1" w:rsidRDefault="00DD71C1" w:rsidP="00DD71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89489038"/>
      <w:docPartObj>
        <w:docPartGallery w:val="Page Numbers (Bottom of Page)"/>
        <w:docPartUnique/>
      </w:docPartObj>
    </w:sdtPr>
    <w:sdtContent>
      <w:p w14:paraId="42BF657A" w14:textId="6026F9E8" w:rsidR="00DD71C1" w:rsidRDefault="00DD71C1" w:rsidP="00FD00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A5ED288" w14:textId="77777777" w:rsidR="00DD71C1" w:rsidRDefault="00DD71C1" w:rsidP="00DD71C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277BB" w14:textId="77777777" w:rsidR="00EC0977" w:rsidRDefault="00EC09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69997" w14:textId="77777777" w:rsidR="00442579" w:rsidRDefault="00442579" w:rsidP="00DD71C1">
      <w:r>
        <w:separator/>
      </w:r>
    </w:p>
  </w:footnote>
  <w:footnote w:type="continuationSeparator" w:id="0">
    <w:p w14:paraId="68B787B1" w14:textId="77777777" w:rsidR="00442579" w:rsidRDefault="00442579" w:rsidP="00DD71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4FF1" w14:textId="1E0ACFB5" w:rsidR="00EC0977" w:rsidRDefault="00EC09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5A9EC" w14:textId="1FCF0ACD" w:rsidR="00EC0977" w:rsidRDefault="00EC09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E6915" w14:textId="32631434" w:rsidR="00EC0977" w:rsidRDefault="00EC09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F0D3E"/>
    <w:multiLevelType w:val="hybridMultilevel"/>
    <w:tmpl w:val="60B2ECF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317D25"/>
    <w:multiLevelType w:val="hybridMultilevel"/>
    <w:tmpl w:val="4CC45C5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A73325"/>
    <w:multiLevelType w:val="hybridMultilevel"/>
    <w:tmpl w:val="038C7BCC"/>
    <w:lvl w:ilvl="0" w:tplc="F7EA9920">
      <w:start w:val="1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E975A5"/>
    <w:multiLevelType w:val="hybridMultilevel"/>
    <w:tmpl w:val="30104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FE2967"/>
    <w:multiLevelType w:val="hybridMultilevel"/>
    <w:tmpl w:val="FD0EA984"/>
    <w:lvl w:ilvl="0" w:tplc="BFC0AAC8">
      <w:start w:val="1"/>
      <w:numFmt w:val="lowerRoman"/>
      <w:lvlText w:val="%1."/>
      <w:lvlJc w:val="left"/>
      <w:pPr>
        <w:ind w:left="1080" w:hanging="72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852EAA"/>
    <w:multiLevelType w:val="hybridMultilevel"/>
    <w:tmpl w:val="416C598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C50D78"/>
    <w:multiLevelType w:val="hybridMultilevel"/>
    <w:tmpl w:val="F0D01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FD3C6A"/>
    <w:multiLevelType w:val="hybridMultilevel"/>
    <w:tmpl w:val="80804D84"/>
    <w:lvl w:ilvl="0" w:tplc="9224F25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3815372"/>
    <w:multiLevelType w:val="hybridMultilevel"/>
    <w:tmpl w:val="7056EEE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92F3172"/>
    <w:multiLevelType w:val="hybridMultilevel"/>
    <w:tmpl w:val="151045D4"/>
    <w:lvl w:ilvl="0" w:tplc="173A57A4">
      <w:start w:val="1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CFD101A"/>
    <w:multiLevelType w:val="hybridMultilevel"/>
    <w:tmpl w:val="D24EA7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EF1EC0"/>
    <w:multiLevelType w:val="hybridMultilevel"/>
    <w:tmpl w:val="D8AE4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6161C3"/>
    <w:multiLevelType w:val="multilevel"/>
    <w:tmpl w:val="9F8C2724"/>
    <w:styleLink w:val="CurrentList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6160463"/>
    <w:multiLevelType w:val="hybridMultilevel"/>
    <w:tmpl w:val="09CA0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FB5174"/>
    <w:multiLevelType w:val="hybridMultilevel"/>
    <w:tmpl w:val="060EBC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BE60E6E"/>
    <w:multiLevelType w:val="hybridMultilevel"/>
    <w:tmpl w:val="23AC073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F343AC"/>
    <w:multiLevelType w:val="hybridMultilevel"/>
    <w:tmpl w:val="C72EA8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C8B040E"/>
    <w:multiLevelType w:val="hybridMultilevel"/>
    <w:tmpl w:val="6A9096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1150EB9"/>
    <w:multiLevelType w:val="hybridMultilevel"/>
    <w:tmpl w:val="D306394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906439"/>
    <w:multiLevelType w:val="hybridMultilevel"/>
    <w:tmpl w:val="3FDE952E"/>
    <w:lvl w:ilvl="0" w:tplc="A3B263BA">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093F19"/>
    <w:multiLevelType w:val="hybridMultilevel"/>
    <w:tmpl w:val="9F8C272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2F164D"/>
    <w:multiLevelType w:val="hybridMultilevel"/>
    <w:tmpl w:val="6104592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86513311">
    <w:abstractNumId w:val="18"/>
  </w:num>
  <w:num w:numId="2" w16cid:durableId="1175681620">
    <w:abstractNumId w:val="20"/>
  </w:num>
  <w:num w:numId="3" w16cid:durableId="1206219232">
    <w:abstractNumId w:val="12"/>
  </w:num>
  <w:num w:numId="4" w16cid:durableId="1217623501">
    <w:abstractNumId w:val="2"/>
  </w:num>
  <w:num w:numId="5" w16cid:durableId="1782846041">
    <w:abstractNumId w:val="9"/>
  </w:num>
  <w:num w:numId="6" w16cid:durableId="643391314">
    <w:abstractNumId w:val="1"/>
  </w:num>
  <w:num w:numId="7" w16cid:durableId="1838841791">
    <w:abstractNumId w:val="6"/>
  </w:num>
  <w:num w:numId="8" w16cid:durableId="831264588">
    <w:abstractNumId w:val="19"/>
  </w:num>
  <w:num w:numId="9" w16cid:durableId="1113863062">
    <w:abstractNumId w:val="7"/>
  </w:num>
  <w:num w:numId="10" w16cid:durableId="215514616">
    <w:abstractNumId w:val="4"/>
  </w:num>
  <w:num w:numId="11" w16cid:durableId="993491306">
    <w:abstractNumId w:val="0"/>
  </w:num>
  <w:num w:numId="12" w16cid:durableId="285815214">
    <w:abstractNumId w:val="21"/>
  </w:num>
  <w:num w:numId="13" w16cid:durableId="1344209660">
    <w:abstractNumId w:val="5"/>
  </w:num>
  <w:num w:numId="14" w16cid:durableId="827331157">
    <w:abstractNumId w:val="15"/>
  </w:num>
  <w:num w:numId="15" w16cid:durableId="1644120742">
    <w:abstractNumId w:val="8"/>
  </w:num>
  <w:num w:numId="16" w16cid:durableId="1204245277">
    <w:abstractNumId w:val="14"/>
  </w:num>
  <w:num w:numId="17" w16cid:durableId="275909527">
    <w:abstractNumId w:val="16"/>
  </w:num>
  <w:num w:numId="18" w16cid:durableId="1847790218">
    <w:abstractNumId w:val="3"/>
  </w:num>
  <w:num w:numId="19" w16cid:durableId="2106530729">
    <w:abstractNumId w:val="13"/>
  </w:num>
  <w:num w:numId="20" w16cid:durableId="208537256">
    <w:abstractNumId w:val="17"/>
  </w:num>
  <w:num w:numId="21" w16cid:durableId="1752921523">
    <w:abstractNumId w:val="11"/>
  </w:num>
  <w:num w:numId="22" w16cid:durableId="213066295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E03"/>
    <w:rsid w:val="0009126B"/>
    <w:rsid w:val="000A2BCF"/>
    <w:rsid w:val="000A7ABD"/>
    <w:rsid w:val="000E62E9"/>
    <w:rsid w:val="0010718C"/>
    <w:rsid w:val="00107A45"/>
    <w:rsid w:val="0012005D"/>
    <w:rsid w:val="002103D4"/>
    <w:rsid w:val="002254FB"/>
    <w:rsid w:val="00225937"/>
    <w:rsid w:val="0029633D"/>
    <w:rsid w:val="002B276E"/>
    <w:rsid w:val="002B6C4C"/>
    <w:rsid w:val="002F200F"/>
    <w:rsid w:val="00303F07"/>
    <w:rsid w:val="0031241B"/>
    <w:rsid w:val="00313DC3"/>
    <w:rsid w:val="00394CD1"/>
    <w:rsid w:val="003F5ED6"/>
    <w:rsid w:val="004064A4"/>
    <w:rsid w:val="0043411A"/>
    <w:rsid w:val="00442579"/>
    <w:rsid w:val="00446D9E"/>
    <w:rsid w:val="00457C47"/>
    <w:rsid w:val="00465E73"/>
    <w:rsid w:val="004A55FD"/>
    <w:rsid w:val="004B77EE"/>
    <w:rsid w:val="004E1AF2"/>
    <w:rsid w:val="004E7175"/>
    <w:rsid w:val="004F229B"/>
    <w:rsid w:val="00504621"/>
    <w:rsid w:val="00507AB4"/>
    <w:rsid w:val="005362F7"/>
    <w:rsid w:val="00552DD0"/>
    <w:rsid w:val="00556283"/>
    <w:rsid w:val="005671AB"/>
    <w:rsid w:val="0057114A"/>
    <w:rsid w:val="00576A35"/>
    <w:rsid w:val="00587EA6"/>
    <w:rsid w:val="005C345C"/>
    <w:rsid w:val="005D0AE3"/>
    <w:rsid w:val="005E7680"/>
    <w:rsid w:val="006C34B8"/>
    <w:rsid w:val="006E7A73"/>
    <w:rsid w:val="0070113E"/>
    <w:rsid w:val="007142C1"/>
    <w:rsid w:val="00767125"/>
    <w:rsid w:val="00860F95"/>
    <w:rsid w:val="008D70AE"/>
    <w:rsid w:val="008F5BAA"/>
    <w:rsid w:val="00966298"/>
    <w:rsid w:val="00982B30"/>
    <w:rsid w:val="009B1070"/>
    <w:rsid w:val="00A31CE0"/>
    <w:rsid w:val="00A33B7F"/>
    <w:rsid w:val="00A634E6"/>
    <w:rsid w:val="00AD5137"/>
    <w:rsid w:val="00B32C15"/>
    <w:rsid w:val="00B657EF"/>
    <w:rsid w:val="00B75640"/>
    <w:rsid w:val="00B957AB"/>
    <w:rsid w:val="00BA05D4"/>
    <w:rsid w:val="00BB3FCA"/>
    <w:rsid w:val="00BE010F"/>
    <w:rsid w:val="00C1028A"/>
    <w:rsid w:val="00C7707E"/>
    <w:rsid w:val="00CA5A57"/>
    <w:rsid w:val="00CC7E03"/>
    <w:rsid w:val="00CD07BF"/>
    <w:rsid w:val="00D07DB2"/>
    <w:rsid w:val="00D207F9"/>
    <w:rsid w:val="00D21798"/>
    <w:rsid w:val="00D23C8E"/>
    <w:rsid w:val="00D42307"/>
    <w:rsid w:val="00D612BF"/>
    <w:rsid w:val="00D819AB"/>
    <w:rsid w:val="00DA219C"/>
    <w:rsid w:val="00DD71C1"/>
    <w:rsid w:val="00E2131B"/>
    <w:rsid w:val="00E60037"/>
    <w:rsid w:val="00E644B3"/>
    <w:rsid w:val="00EC0977"/>
    <w:rsid w:val="00F128BC"/>
    <w:rsid w:val="00F15132"/>
    <w:rsid w:val="00F54ECB"/>
    <w:rsid w:val="00F7770D"/>
    <w:rsid w:val="00F95CA1"/>
    <w:rsid w:val="00FB4FDE"/>
    <w:rsid w:val="00FC2DA8"/>
    <w:rsid w:val="00FD7B3B"/>
    <w:rsid w:val="00FF5722"/>
    <w:rsid w:val="00FF5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E49736"/>
  <w14:defaultImageDpi w14:val="32767"/>
  <w15:chartTrackingRefBased/>
  <w15:docId w15:val="{36F58D25-5C4E-974D-BF84-6CCCDC912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7E03"/>
    <w:rPr>
      <w:rFonts w:ascii="Calibri" w:eastAsia="Times New Roman" w:hAnsi="Calibri" w:cs="Times New Roman"/>
      <w:kern w:val="0"/>
      <w:sz w:val="22"/>
      <w:szCs w:val="22"/>
      <w:lang w:val="en-US" w:bidi="en-US"/>
      <w14:ligatures w14:val="none"/>
    </w:rPr>
  </w:style>
  <w:style w:type="table" w:styleId="TableGrid">
    <w:name w:val="Table Grid"/>
    <w:basedOn w:val="TableNormal"/>
    <w:uiPriority w:val="39"/>
    <w:rsid w:val="00CC7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028A"/>
    <w:pPr>
      <w:ind w:left="720"/>
      <w:contextualSpacing/>
    </w:pPr>
  </w:style>
  <w:style w:type="numbering" w:customStyle="1" w:styleId="CurrentList1">
    <w:name w:val="Current List1"/>
    <w:uiPriority w:val="99"/>
    <w:rsid w:val="00C1028A"/>
    <w:pPr>
      <w:numPr>
        <w:numId w:val="3"/>
      </w:numPr>
    </w:pPr>
  </w:style>
  <w:style w:type="paragraph" w:styleId="Footer">
    <w:name w:val="footer"/>
    <w:basedOn w:val="Normal"/>
    <w:link w:val="FooterChar"/>
    <w:uiPriority w:val="99"/>
    <w:unhideWhenUsed/>
    <w:rsid w:val="00DD71C1"/>
    <w:pPr>
      <w:tabs>
        <w:tab w:val="center" w:pos="4680"/>
        <w:tab w:val="right" w:pos="9360"/>
      </w:tabs>
    </w:pPr>
  </w:style>
  <w:style w:type="character" w:customStyle="1" w:styleId="FooterChar">
    <w:name w:val="Footer Char"/>
    <w:basedOn w:val="DefaultParagraphFont"/>
    <w:link w:val="Footer"/>
    <w:uiPriority w:val="99"/>
    <w:rsid w:val="00DD71C1"/>
  </w:style>
  <w:style w:type="character" w:styleId="PageNumber">
    <w:name w:val="page number"/>
    <w:basedOn w:val="DefaultParagraphFont"/>
    <w:uiPriority w:val="99"/>
    <w:semiHidden/>
    <w:unhideWhenUsed/>
    <w:rsid w:val="00DD71C1"/>
  </w:style>
  <w:style w:type="paragraph" w:styleId="Header">
    <w:name w:val="header"/>
    <w:basedOn w:val="Normal"/>
    <w:link w:val="HeaderChar"/>
    <w:uiPriority w:val="99"/>
    <w:unhideWhenUsed/>
    <w:rsid w:val="00EC0977"/>
    <w:pPr>
      <w:tabs>
        <w:tab w:val="center" w:pos="4680"/>
        <w:tab w:val="right" w:pos="9360"/>
      </w:tabs>
    </w:pPr>
  </w:style>
  <w:style w:type="character" w:customStyle="1" w:styleId="HeaderChar">
    <w:name w:val="Header Char"/>
    <w:basedOn w:val="DefaultParagraphFont"/>
    <w:link w:val="Header"/>
    <w:uiPriority w:val="99"/>
    <w:rsid w:val="00EC09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1978</Words>
  <Characters>11275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 bendall</dc:creator>
  <cp:keywords/>
  <dc:description/>
  <cp:lastModifiedBy>leona bendall</cp:lastModifiedBy>
  <cp:revision>2</cp:revision>
  <cp:lastPrinted>2023-07-24T10:11:00Z</cp:lastPrinted>
  <dcterms:created xsi:type="dcterms:W3CDTF">2023-10-05T07:12:00Z</dcterms:created>
  <dcterms:modified xsi:type="dcterms:W3CDTF">2023-10-05T07:12:00Z</dcterms:modified>
</cp:coreProperties>
</file>