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7AC636F6">
                <wp:simplePos x="0" y="0"/>
                <wp:positionH relativeFrom="column">
                  <wp:posOffset>-104140</wp:posOffset>
                </wp:positionH>
                <wp:positionV relativeFrom="paragraph">
                  <wp:posOffset>-165941</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8.2pt;margin-top:-13.0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v:textbox>
              </v:shape>
            </w:pict>
          </mc:Fallback>
        </mc:AlternateContent>
      </w:r>
    </w:p>
    <w:p w14:paraId="52352594" w14:textId="77777777" w:rsidR="008A49DA" w:rsidRPr="00345C6F" w:rsidRDefault="008A49DA" w:rsidP="00420893">
      <w:pPr>
        <w:pStyle w:val="NoSpacing"/>
        <w:rPr>
          <w:rFonts w:asciiTheme="minorHAnsi" w:hAnsiTheme="minorHAnsi" w:cstheme="minorHAnsi"/>
        </w:rPr>
      </w:pPr>
    </w:p>
    <w:p w14:paraId="5BEF8E68" w14:textId="77777777" w:rsidR="008A49DA" w:rsidRPr="00345C6F" w:rsidRDefault="008A49DA" w:rsidP="00420893">
      <w:pPr>
        <w:pStyle w:val="NoSpacing"/>
        <w:rPr>
          <w:rFonts w:asciiTheme="minorHAnsi" w:hAnsiTheme="minorHAnsi" w:cstheme="minorHAnsi"/>
        </w:rPr>
      </w:pPr>
    </w:p>
    <w:p w14:paraId="64E4973F" w14:textId="77777777" w:rsidR="00BE32BF" w:rsidRDefault="00BE32BF" w:rsidP="00A0237D">
      <w:pPr>
        <w:pStyle w:val="NoSpacing"/>
        <w:jc w:val="center"/>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3C59D359"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1A5C93">
        <w:rPr>
          <w:rFonts w:asciiTheme="minorHAnsi" w:hAnsiTheme="minorHAnsi" w:cstheme="minorHAnsi"/>
          <w:b/>
          <w:bCs/>
          <w:sz w:val="28"/>
          <w:szCs w:val="28"/>
        </w:rPr>
        <w:t>Monday</w:t>
      </w:r>
      <w:r w:rsidR="00A64198">
        <w:rPr>
          <w:rFonts w:asciiTheme="minorHAnsi" w:hAnsiTheme="minorHAnsi" w:cstheme="minorHAnsi"/>
          <w:b/>
          <w:bCs/>
          <w:sz w:val="28"/>
          <w:szCs w:val="28"/>
        </w:rPr>
        <w:t xml:space="preserve"> </w:t>
      </w:r>
      <w:r w:rsidR="00C53651">
        <w:rPr>
          <w:rFonts w:asciiTheme="minorHAnsi" w:hAnsiTheme="minorHAnsi" w:cstheme="minorHAnsi"/>
          <w:b/>
          <w:bCs/>
          <w:sz w:val="28"/>
          <w:szCs w:val="28"/>
        </w:rPr>
        <w:t>23</w:t>
      </w:r>
      <w:r w:rsidR="00C53651" w:rsidRPr="00C53651">
        <w:rPr>
          <w:rFonts w:asciiTheme="minorHAnsi" w:hAnsiTheme="minorHAnsi" w:cstheme="minorHAnsi"/>
          <w:b/>
          <w:bCs/>
          <w:sz w:val="28"/>
          <w:szCs w:val="28"/>
          <w:vertAlign w:val="superscript"/>
        </w:rPr>
        <w:t>rd</w:t>
      </w:r>
      <w:r w:rsidR="00C53651">
        <w:rPr>
          <w:rFonts w:asciiTheme="minorHAnsi" w:hAnsiTheme="minorHAnsi" w:cstheme="minorHAnsi"/>
          <w:b/>
          <w:bCs/>
          <w:sz w:val="28"/>
          <w:szCs w:val="28"/>
        </w:rPr>
        <w:t xml:space="preserve"> October</w:t>
      </w:r>
      <w:r w:rsidR="005C4455" w:rsidRPr="00345C6F">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2023</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5D0DC899" w:rsidR="005E64CE" w:rsidRPr="00945A0D" w:rsidRDefault="005E64CE" w:rsidP="00C53651">
            <w:pPr>
              <w:pStyle w:val="NoSpacing"/>
              <w:ind w:left="720"/>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5A005FAA"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C53651">
              <w:rPr>
                <w:rFonts w:asciiTheme="minorHAnsi" w:hAnsiTheme="minorHAnsi" w:cstheme="minorHAnsi"/>
                <w:b/>
              </w:rPr>
              <w:t xml:space="preserve">25 </w:t>
            </w:r>
            <w:r w:rsidR="00DF08BE">
              <w:rPr>
                <w:rFonts w:asciiTheme="minorHAnsi" w:hAnsiTheme="minorHAnsi" w:cstheme="minorHAnsi"/>
                <w:b/>
              </w:rPr>
              <w:t>September</w:t>
            </w:r>
            <w:r w:rsidR="00765704">
              <w:rPr>
                <w:rFonts w:asciiTheme="minorHAnsi" w:hAnsiTheme="minorHAnsi" w:cstheme="minorHAnsi"/>
                <w:b/>
              </w:rPr>
              <w:t xml:space="preserve"> </w:t>
            </w:r>
            <w:r w:rsidR="00E35140">
              <w:rPr>
                <w:rFonts w:asciiTheme="minorHAnsi" w:hAnsiTheme="minorHAnsi" w:cstheme="minorHAnsi"/>
                <w:b/>
              </w:rPr>
              <w:t>202</w:t>
            </w:r>
            <w:r w:rsidR="00C32708">
              <w:rPr>
                <w:rFonts w:asciiTheme="minorHAnsi" w:hAnsiTheme="minorHAnsi" w:cstheme="minorHAnsi"/>
                <w:b/>
              </w:rPr>
              <w:t>3</w:t>
            </w:r>
          </w:p>
        </w:tc>
      </w:tr>
      <w:tr w:rsidR="00307D65" w:rsidRPr="00345C6F" w14:paraId="239E1271" w14:textId="77777777" w:rsidTr="00FD5D21">
        <w:tc>
          <w:tcPr>
            <w:tcW w:w="630" w:type="dxa"/>
            <w:tcBorders>
              <w:top w:val="nil"/>
              <w:left w:val="nil"/>
              <w:bottom w:val="nil"/>
              <w:right w:val="nil"/>
            </w:tcBorders>
            <w:shd w:val="clear" w:color="auto" w:fill="auto"/>
          </w:tcPr>
          <w:p w14:paraId="155EB3F6" w14:textId="5C68BDE0" w:rsidR="00307D65" w:rsidRPr="00345C6F" w:rsidRDefault="00945A0D" w:rsidP="00A130EF">
            <w:pPr>
              <w:pStyle w:val="NoSpacing"/>
              <w:rPr>
                <w:rFonts w:asciiTheme="minorHAnsi" w:hAnsiTheme="minorHAnsi" w:cstheme="minorHAnsi"/>
                <w:b/>
              </w:rPr>
            </w:pPr>
            <w:r>
              <w:rPr>
                <w:rFonts w:asciiTheme="minorHAnsi" w:hAnsiTheme="minorHAnsi" w:cstheme="minorHAnsi"/>
                <w:b/>
              </w:rPr>
              <w:t>6</w:t>
            </w:r>
          </w:p>
        </w:tc>
        <w:tc>
          <w:tcPr>
            <w:tcW w:w="9044" w:type="dxa"/>
            <w:tcBorders>
              <w:top w:val="nil"/>
              <w:left w:val="nil"/>
              <w:bottom w:val="nil"/>
              <w:right w:val="nil"/>
            </w:tcBorders>
            <w:shd w:val="clear" w:color="auto" w:fill="auto"/>
          </w:tcPr>
          <w:p w14:paraId="6D2AA64D" w14:textId="46069EF2"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 xml:space="preserve">Matters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w:t>
            </w:r>
            <w:proofErr w:type="gramStart"/>
            <w:r w:rsidR="00700861" w:rsidRPr="00345C6F">
              <w:rPr>
                <w:rFonts w:asciiTheme="minorHAnsi" w:hAnsiTheme="minorHAnsi" w:cstheme="minorHAnsi"/>
                <w:b/>
              </w:rPr>
              <w:t>agenda</w:t>
            </w:r>
            <w:proofErr w:type="gramEnd"/>
          </w:p>
          <w:p w14:paraId="183AD22F" w14:textId="77777777" w:rsidR="00A130EF" w:rsidRPr="00345C6F" w:rsidRDefault="00A130EF" w:rsidP="00A130EF">
            <w:pPr>
              <w:pStyle w:val="NoSpacing"/>
              <w:rPr>
                <w:rFonts w:asciiTheme="minorHAnsi" w:hAnsiTheme="minorHAnsi" w:cstheme="minorHAnsi"/>
                <w:b/>
              </w:rPr>
            </w:pPr>
          </w:p>
        </w:tc>
      </w:tr>
      <w:tr w:rsidR="00B32D98" w:rsidRPr="00345C6F" w14:paraId="11F00C47" w14:textId="77777777" w:rsidTr="00FD5D21">
        <w:tc>
          <w:tcPr>
            <w:tcW w:w="630" w:type="dxa"/>
            <w:tcBorders>
              <w:top w:val="nil"/>
              <w:left w:val="nil"/>
              <w:bottom w:val="nil"/>
              <w:right w:val="nil"/>
            </w:tcBorders>
            <w:shd w:val="clear" w:color="auto" w:fill="auto"/>
          </w:tcPr>
          <w:p w14:paraId="023649D4" w14:textId="556D217E" w:rsidR="00B32D98" w:rsidRPr="00345C6F" w:rsidRDefault="00765704" w:rsidP="00DA369A">
            <w:pPr>
              <w:pStyle w:val="NoSpacing"/>
              <w:rPr>
                <w:rFonts w:asciiTheme="minorHAnsi" w:hAnsiTheme="minorHAnsi" w:cstheme="minorHAnsi"/>
                <w:b/>
              </w:rPr>
            </w:pPr>
            <w:r>
              <w:rPr>
                <w:rFonts w:asciiTheme="minorHAnsi" w:hAnsiTheme="minorHAnsi" w:cstheme="minorHAnsi"/>
                <w:b/>
              </w:rPr>
              <w:t>7</w:t>
            </w:r>
          </w:p>
        </w:tc>
        <w:tc>
          <w:tcPr>
            <w:tcW w:w="9044" w:type="dxa"/>
            <w:tcBorders>
              <w:top w:val="nil"/>
              <w:left w:val="nil"/>
              <w:bottom w:val="nil"/>
              <w:right w:val="nil"/>
            </w:tcBorders>
            <w:shd w:val="clear" w:color="auto" w:fill="auto"/>
          </w:tcPr>
          <w:p w14:paraId="77BAF625" w14:textId="77777777" w:rsidR="00EF4215" w:rsidRPr="00DF08BE" w:rsidRDefault="00EF4215" w:rsidP="00EF4215">
            <w:pPr>
              <w:pStyle w:val="NoSpacing"/>
              <w:rPr>
                <w:rFonts w:asciiTheme="minorHAnsi" w:hAnsiTheme="minorHAnsi" w:cstheme="minorHAnsi"/>
                <w:b/>
                <w:color w:val="000000" w:themeColor="text1"/>
              </w:rPr>
            </w:pPr>
            <w:r w:rsidRPr="00DF08BE">
              <w:rPr>
                <w:rFonts w:asciiTheme="minorHAnsi" w:hAnsiTheme="minorHAnsi" w:cstheme="minorHAnsi"/>
                <w:b/>
                <w:color w:val="000000" w:themeColor="text1"/>
              </w:rPr>
              <w:t>To receive information reports</w:t>
            </w:r>
          </w:p>
          <w:p w14:paraId="5A81E91F" w14:textId="77777777" w:rsidR="00EF4215" w:rsidRPr="00DF08BE" w:rsidRDefault="00EF4215" w:rsidP="00EF4215">
            <w:pPr>
              <w:pStyle w:val="NoSpacing"/>
              <w:numPr>
                <w:ilvl w:val="0"/>
                <w:numId w:val="12"/>
              </w:numPr>
              <w:rPr>
                <w:rFonts w:asciiTheme="minorHAnsi" w:hAnsiTheme="minorHAnsi" w:cstheme="minorHAnsi"/>
                <w:bCs/>
                <w:color w:val="000000" w:themeColor="text1"/>
              </w:rPr>
            </w:pPr>
            <w:r w:rsidRPr="00DF08BE">
              <w:rPr>
                <w:rFonts w:asciiTheme="minorHAnsi" w:hAnsiTheme="minorHAnsi" w:cstheme="minorHAnsi"/>
                <w:bCs/>
                <w:color w:val="000000" w:themeColor="text1"/>
              </w:rPr>
              <w:t xml:space="preserve">County </w:t>
            </w:r>
            <w:proofErr w:type="spellStart"/>
            <w:r w:rsidRPr="00DF08BE">
              <w:rPr>
                <w:rFonts w:asciiTheme="minorHAnsi" w:hAnsiTheme="minorHAnsi" w:cstheme="minorHAnsi"/>
                <w:bCs/>
                <w:color w:val="000000" w:themeColor="text1"/>
              </w:rPr>
              <w:t>Councillor</w:t>
            </w:r>
            <w:proofErr w:type="spellEnd"/>
            <w:r w:rsidRPr="00DF08BE">
              <w:rPr>
                <w:rFonts w:asciiTheme="minorHAnsi" w:hAnsiTheme="minorHAnsi" w:cstheme="minorHAnsi"/>
                <w:bCs/>
                <w:color w:val="000000" w:themeColor="text1"/>
              </w:rPr>
              <w:t xml:space="preserve"> [AW]</w:t>
            </w:r>
          </w:p>
          <w:p w14:paraId="4EC94EA4" w14:textId="77777777" w:rsidR="002D3D1C" w:rsidRPr="00DF08BE" w:rsidRDefault="00EF4215" w:rsidP="002D3D1C">
            <w:pPr>
              <w:pStyle w:val="NoSpacing"/>
              <w:numPr>
                <w:ilvl w:val="0"/>
                <w:numId w:val="12"/>
              </w:numPr>
              <w:rPr>
                <w:rFonts w:asciiTheme="minorHAnsi" w:hAnsiTheme="minorHAnsi" w:cstheme="minorHAnsi"/>
                <w:bCs/>
                <w:color w:val="000000" w:themeColor="text1"/>
              </w:rPr>
            </w:pPr>
            <w:r w:rsidRPr="00DF08BE">
              <w:rPr>
                <w:rFonts w:asciiTheme="minorHAnsi" w:hAnsiTheme="minorHAnsi" w:cstheme="minorHAnsi"/>
                <w:bCs/>
                <w:color w:val="000000" w:themeColor="text1"/>
              </w:rPr>
              <w:t xml:space="preserve">Borough </w:t>
            </w:r>
            <w:proofErr w:type="spellStart"/>
            <w:r w:rsidRPr="00DF08BE">
              <w:rPr>
                <w:rFonts w:asciiTheme="minorHAnsi" w:hAnsiTheme="minorHAnsi" w:cstheme="minorHAnsi"/>
                <w:bCs/>
                <w:color w:val="000000" w:themeColor="text1"/>
              </w:rPr>
              <w:t>Councillor</w:t>
            </w:r>
            <w:proofErr w:type="spellEnd"/>
            <w:r w:rsidRPr="00DF08BE">
              <w:rPr>
                <w:rFonts w:asciiTheme="minorHAnsi" w:hAnsiTheme="minorHAnsi" w:cstheme="minorHAnsi"/>
                <w:bCs/>
                <w:color w:val="000000" w:themeColor="text1"/>
              </w:rPr>
              <w:t xml:space="preserve"> [AG]</w:t>
            </w:r>
          </w:p>
          <w:p w14:paraId="3381C64B" w14:textId="77777777" w:rsidR="002D3D1C" w:rsidRPr="00DF08BE" w:rsidRDefault="00EF4215" w:rsidP="002D3D1C">
            <w:pPr>
              <w:pStyle w:val="NoSpacing"/>
              <w:numPr>
                <w:ilvl w:val="0"/>
                <w:numId w:val="12"/>
              </w:numPr>
              <w:rPr>
                <w:rFonts w:asciiTheme="minorHAnsi" w:hAnsiTheme="minorHAnsi" w:cstheme="minorHAnsi"/>
                <w:bCs/>
                <w:color w:val="000000" w:themeColor="text1"/>
              </w:rPr>
            </w:pPr>
            <w:r w:rsidRPr="00DF08BE">
              <w:rPr>
                <w:rFonts w:asciiTheme="minorHAnsi" w:hAnsiTheme="minorHAnsi" w:cstheme="minorHAnsi"/>
                <w:bCs/>
                <w:color w:val="000000" w:themeColor="text1"/>
              </w:rPr>
              <w:t>Village Hall Tru</w:t>
            </w:r>
            <w:r w:rsidR="002D3D1C" w:rsidRPr="00DF08BE">
              <w:rPr>
                <w:rFonts w:asciiTheme="minorHAnsi" w:hAnsiTheme="minorHAnsi" w:cstheme="minorHAnsi"/>
                <w:bCs/>
                <w:color w:val="000000" w:themeColor="text1"/>
              </w:rPr>
              <w:t>st</w:t>
            </w:r>
          </w:p>
          <w:p w14:paraId="7DDFE8B9" w14:textId="45868E91" w:rsidR="00B32D98" w:rsidRPr="00DF08BE" w:rsidRDefault="00945A0D" w:rsidP="00EF4215">
            <w:pPr>
              <w:pStyle w:val="NoSpacing"/>
              <w:numPr>
                <w:ilvl w:val="0"/>
                <w:numId w:val="12"/>
              </w:numPr>
              <w:rPr>
                <w:rFonts w:asciiTheme="minorHAnsi" w:hAnsiTheme="minorHAnsi" w:cstheme="minorHAnsi"/>
                <w:b/>
                <w:color w:val="000000" w:themeColor="text1"/>
              </w:rPr>
            </w:pPr>
            <w:r w:rsidRPr="00DF08BE">
              <w:rPr>
                <w:rFonts w:asciiTheme="minorHAnsi" w:hAnsiTheme="minorHAnsi" w:cstheme="minorHAnsi"/>
                <w:bCs/>
                <w:color w:val="000000" w:themeColor="text1"/>
              </w:rPr>
              <w:t>Playing Field</w:t>
            </w:r>
            <w:r w:rsidR="00EF4215" w:rsidRPr="00DF08BE">
              <w:rPr>
                <w:rFonts w:asciiTheme="minorHAnsi" w:hAnsiTheme="minorHAnsi" w:cstheme="minorHAnsi"/>
                <w:bCs/>
                <w:color w:val="000000" w:themeColor="text1"/>
              </w:rPr>
              <w:t xml:space="preserve"> Working Group </w:t>
            </w:r>
            <w:r w:rsidR="0082179A" w:rsidRPr="00DF08BE">
              <w:rPr>
                <w:rFonts w:asciiTheme="minorHAnsi" w:hAnsiTheme="minorHAnsi" w:cstheme="minorHAnsi"/>
                <w:bCs/>
                <w:color w:val="000000" w:themeColor="text1"/>
              </w:rPr>
              <w:t>and Footpaths</w:t>
            </w:r>
            <w:r w:rsidR="00C777ED" w:rsidRPr="00DF08BE">
              <w:rPr>
                <w:rFonts w:asciiTheme="minorHAnsi" w:hAnsiTheme="minorHAnsi" w:cstheme="minorHAnsi"/>
                <w:bCs/>
                <w:color w:val="000000" w:themeColor="text1"/>
              </w:rPr>
              <w:t xml:space="preserve"> </w:t>
            </w:r>
            <w:r w:rsidR="00EF4215" w:rsidRPr="00DF08BE">
              <w:rPr>
                <w:rFonts w:asciiTheme="minorHAnsi" w:hAnsiTheme="minorHAnsi" w:cstheme="minorHAnsi"/>
                <w:bCs/>
                <w:color w:val="000000" w:themeColor="text1"/>
              </w:rPr>
              <w:t>[KS]</w:t>
            </w:r>
            <w:r w:rsidR="006F1B76" w:rsidRPr="00DF08BE">
              <w:rPr>
                <w:rFonts w:asciiTheme="minorHAnsi" w:hAnsiTheme="minorHAnsi" w:cstheme="minorHAnsi"/>
                <w:bCs/>
                <w:color w:val="000000" w:themeColor="text1"/>
              </w:rPr>
              <w:br/>
            </w:r>
          </w:p>
        </w:tc>
      </w:tr>
      <w:tr w:rsidR="00307D65" w:rsidRPr="00345C6F" w14:paraId="3FE72DE1" w14:textId="77777777" w:rsidTr="00FD5D21">
        <w:tc>
          <w:tcPr>
            <w:tcW w:w="630" w:type="dxa"/>
            <w:tcBorders>
              <w:top w:val="nil"/>
              <w:left w:val="nil"/>
              <w:bottom w:val="nil"/>
              <w:right w:val="nil"/>
            </w:tcBorders>
            <w:shd w:val="clear" w:color="auto" w:fill="auto"/>
          </w:tcPr>
          <w:p w14:paraId="13C271B4" w14:textId="6976C1EE" w:rsidR="00A64198" w:rsidRDefault="00765704" w:rsidP="00A130EF">
            <w:pPr>
              <w:pStyle w:val="NoSpacing"/>
              <w:rPr>
                <w:rFonts w:asciiTheme="minorHAnsi" w:hAnsiTheme="minorHAnsi" w:cstheme="minorHAnsi"/>
                <w:b/>
              </w:rPr>
            </w:pPr>
            <w:r>
              <w:rPr>
                <w:rFonts w:asciiTheme="minorHAnsi" w:hAnsiTheme="minorHAnsi" w:cstheme="minorHAnsi"/>
                <w:b/>
              </w:rPr>
              <w:t>8</w:t>
            </w:r>
          </w:p>
          <w:p w14:paraId="7BAF081F" w14:textId="77777777" w:rsidR="00A64198" w:rsidRDefault="00A64198"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5090B0ED" w14:textId="61544791" w:rsidR="002D032F" w:rsidRPr="005E64CE" w:rsidRDefault="002D032F" w:rsidP="00DF08BE">
            <w:pPr>
              <w:pStyle w:val="NoSpacing"/>
              <w:rPr>
                <w:rFonts w:asciiTheme="minorHAnsi" w:hAnsiTheme="minorHAnsi" w:cstheme="minorHAnsi"/>
                <w:bCs/>
              </w:rPr>
            </w:pPr>
            <w:r w:rsidRPr="00345C6F">
              <w:rPr>
                <w:rFonts w:asciiTheme="minorHAnsi" w:hAnsiTheme="minorHAnsi" w:cstheme="minorHAnsi"/>
                <w:b/>
              </w:rPr>
              <w:t xml:space="preserve">White Lion Project </w:t>
            </w:r>
            <w:r w:rsidR="00DF08BE">
              <w:rPr>
                <w:rFonts w:asciiTheme="minorHAnsi" w:hAnsiTheme="minorHAnsi" w:cstheme="minorHAnsi"/>
                <w:b/>
              </w:rPr>
              <w:t xml:space="preserve">Update </w:t>
            </w:r>
            <w:r w:rsidR="00DF08BE" w:rsidRPr="00DF08BE">
              <w:rPr>
                <w:rFonts w:asciiTheme="minorHAnsi" w:hAnsiTheme="minorHAnsi" w:cstheme="minorHAnsi"/>
                <w:bCs/>
              </w:rPr>
              <w:t>[TS]</w:t>
            </w:r>
            <w:r w:rsidRPr="00DF08BE">
              <w:rPr>
                <w:rFonts w:asciiTheme="minorHAnsi" w:hAnsiTheme="minorHAnsi" w:cstheme="minorHAnsi"/>
                <w:bCs/>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0BB651E6" w14:textId="1C791070" w:rsidR="00C777ED" w:rsidRPr="00345C6F" w:rsidRDefault="00A45975" w:rsidP="00C777ED">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report</w:t>
            </w:r>
            <w:r w:rsidR="00C53651">
              <w:rPr>
                <w:rFonts w:asciiTheme="minorHAnsi" w:hAnsiTheme="minorHAnsi" w:cstheme="minorHAnsi"/>
              </w:rPr>
              <w:t xml:space="preserve"> for the half year to 30</w:t>
            </w:r>
            <w:r w:rsidR="009B31C6" w:rsidRPr="00345C6F">
              <w:rPr>
                <w:rFonts w:asciiTheme="minorHAnsi" w:hAnsiTheme="minorHAnsi" w:cstheme="minorHAnsi"/>
              </w:rPr>
              <w:t xml:space="preserve"> </w:t>
            </w:r>
            <w:r w:rsidR="00DF08BE">
              <w:rPr>
                <w:rFonts w:asciiTheme="minorHAnsi" w:hAnsiTheme="minorHAnsi" w:cstheme="minorHAnsi"/>
              </w:rPr>
              <w:t>September</w:t>
            </w:r>
            <w:r w:rsidR="009B31C6" w:rsidRPr="00345C6F">
              <w:rPr>
                <w:rFonts w:asciiTheme="minorHAnsi" w:hAnsiTheme="minorHAnsi" w:cstheme="minorHAnsi"/>
              </w:rPr>
              <w:t xml:space="preserve"> 202</w:t>
            </w:r>
            <w:r w:rsidR="00CC3125" w:rsidRPr="00345C6F">
              <w:rPr>
                <w:rFonts w:asciiTheme="minorHAnsi" w:hAnsiTheme="minorHAnsi" w:cstheme="minorHAnsi"/>
              </w:rPr>
              <w:t>3</w:t>
            </w:r>
            <w:r w:rsidR="00C53651">
              <w:rPr>
                <w:rFonts w:asciiTheme="minorHAnsi" w:hAnsiTheme="minorHAnsi" w:cstheme="minorHAnsi"/>
              </w:rPr>
              <w:t xml:space="preserve"> and the forecast to the end of October</w:t>
            </w:r>
            <w:r w:rsidR="00215D6C">
              <w:rPr>
                <w:rFonts w:asciiTheme="minorHAnsi" w:hAnsiTheme="minorHAnsi" w:cstheme="minorHAnsi"/>
              </w:rPr>
              <w:t xml:space="preserve"> 2023</w:t>
            </w:r>
            <w:r w:rsidR="00C53651">
              <w:rPr>
                <w:rFonts w:asciiTheme="minorHAnsi" w:hAnsiTheme="minorHAnsi" w:cstheme="minorHAnsi"/>
              </w:rPr>
              <w:t>.</w:t>
            </w:r>
          </w:p>
          <w:p w14:paraId="384B6825" w14:textId="74299A65" w:rsidR="00A45975" w:rsidRPr="00215D6C" w:rsidRDefault="00A45975" w:rsidP="00215D6C">
            <w:pPr>
              <w:pStyle w:val="NoSpacing"/>
              <w:numPr>
                <w:ilvl w:val="0"/>
                <w:numId w:val="14"/>
              </w:numPr>
              <w:rPr>
                <w:rFonts w:asciiTheme="minorHAnsi" w:hAnsiTheme="minorHAnsi" w:cstheme="minorHAnsi"/>
                <w:bCs/>
              </w:rPr>
            </w:pPr>
            <w:r>
              <w:rPr>
                <w:rFonts w:asciiTheme="minorHAnsi" w:hAnsiTheme="minorHAnsi" w:cstheme="minorHAnsi"/>
                <w:bCs/>
              </w:rPr>
              <w:t xml:space="preserve">Approve the following </w:t>
            </w:r>
            <w:r w:rsidR="00DF08BE">
              <w:rPr>
                <w:rFonts w:asciiTheme="minorHAnsi" w:hAnsiTheme="minorHAnsi" w:cstheme="minorHAnsi"/>
                <w:bCs/>
              </w:rPr>
              <w:t>payments</w:t>
            </w:r>
            <w:r>
              <w:rPr>
                <w:rFonts w:asciiTheme="minorHAnsi" w:hAnsiTheme="minorHAnsi" w:cstheme="minorHAnsi"/>
                <w:bCs/>
              </w:rPr>
              <w:t xml:space="preserve"> for approval:  </w:t>
            </w:r>
            <w:r w:rsidRPr="00C534D7">
              <w:rPr>
                <w:rFonts w:asciiTheme="minorHAnsi" w:hAnsiTheme="minorHAnsi" w:cstheme="minorHAnsi"/>
                <w:bCs/>
                <w:sz w:val="20"/>
                <w:szCs w:val="20"/>
              </w:rPr>
              <w:t xml:space="preserve">Clerk’s </w:t>
            </w:r>
            <w:r w:rsidR="00C53651">
              <w:rPr>
                <w:rFonts w:asciiTheme="minorHAnsi" w:hAnsiTheme="minorHAnsi" w:cstheme="minorHAnsi"/>
                <w:bCs/>
                <w:sz w:val="20"/>
                <w:szCs w:val="20"/>
              </w:rPr>
              <w:t>October</w:t>
            </w:r>
            <w:r w:rsidRPr="00C534D7">
              <w:rPr>
                <w:rFonts w:asciiTheme="minorHAnsi" w:hAnsiTheme="minorHAnsi" w:cstheme="minorHAnsi"/>
                <w:bCs/>
                <w:sz w:val="20"/>
                <w:szCs w:val="20"/>
              </w:rPr>
              <w:t xml:space="preserve"> Salary - £</w:t>
            </w:r>
            <w:r w:rsidR="00C534D7" w:rsidRPr="00C534D7">
              <w:rPr>
                <w:rFonts w:asciiTheme="minorHAnsi" w:hAnsiTheme="minorHAnsi" w:cstheme="minorHAnsi"/>
                <w:bCs/>
                <w:sz w:val="20"/>
                <w:szCs w:val="20"/>
              </w:rPr>
              <w:t>301.18</w:t>
            </w:r>
            <w:r w:rsidR="007D4024">
              <w:rPr>
                <w:rFonts w:asciiTheme="minorHAnsi" w:hAnsiTheme="minorHAnsi" w:cstheme="minorHAnsi"/>
                <w:bCs/>
                <w:sz w:val="20"/>
                <w:szCs w:val="20"/>
              </w:rPr>
              <w:t>;</w:t>
            </w:r>
            <w:r w:rsidRPr="00C534D7">
              <w:rPr>
                <w:rFonts w:asciiTheme="minorHAnsi" w:hAnsiTheme="minorHAnsi" w:cstheme="minorHAnsi"/>
                <w:bCs/>
                <w:sz w:val="20"/>
                <w:szCs w:val="20"/>
              </w:rPr>
              <w:t xml:space="preserve"> HMRC</w:t>
            </w:r>
            <w:r w:rsidR="00C534D7" w:rsidRPr="00C534D7">
              <w:rPr>
                <w:rFonts w:asciiTheme="minorHAnsi" w:hAnsiTheme="minorHAnsi" w:cstheme="minorHAnsi"/>
                <w:bCs/>
                <w:sz w:val="20"/>
                <w:szCs w:val="20"/>
              </w:rPr>
              <w:t xml:space="preserve"> </w:t>
            </w:r>
            <w:r w:rsidR="00C53651">
              <w:rPr>
                <w:rFonts w:asciiTheme="minorHAnsi" w:hAnsiTheme="minorHAnsi" w:cstheme="minorHAnsi"/>
                <w:bCs/>
                <w:sz w:val="20"/>
                <w:szCs w:val="20"/>
              </w:rPr>
              <w:t>October</w:t>
            </w:r>
            <w:r w:rsidRPr="00C534D7">
              <w:rPr>
                <w:rFonts w:asciiTheme="minorHAnsi" w:hAnsiTheme="minorHAnsi" w:cstheme="minorHAnsi"/>
                <w:bCs/>
                <w:sz w:val="20"/>
                <w:szCs w:val="20"/>
              </w:rPr>
              <w:t xml:space="preserve"> - £</w:t>
            </w:r>
            <w:r w:rsidR="00C534D7" w:rsidRPr="00C534D7">
              <w:rPr>
                <w:rFonts w:asciiTheme="minorHAnsi" w:hAnsiTheme="minorHAnsi" w:cstheme="minorHAnsi"/>
                <w:bCs/>
                <w:sz w:val="20"/>
                <w:szCs w:val="20"/>
              </w:rPr>
              <w:t>75.30</w:t>
            </w:r>
            <w:r w:rsidR="007D4024">
              <w:rPr>
                <w:rFonts w:asciiTheme="minorHAnsi" w:hAnsiTheme="minorHAnsi" w:cstheme="minorHAnsi"/>
                <w:bCs/>
                <w:sz w:val="20"/>
                <w:szCs w:val="20"/>
              </w:rPr>
              <w:t>;</w:t>
            </w:r>
            <w:r w:rsidR="00DF08BE">
              <w:rPr>
                <w:rFonts w:asciiTheme="minorHAnsi" w:hAnsiTheme="minorHAnsi" w:cstheme="minorHAnsi"/>
                <w:bCs/>
                <w:sz w:val="20"/>
                <w:szCs w:val="20"/>
              </w:rPr>
              <w:t xml:space="preserve"> </w:t>
            </w:r>
            <w:proofErr w:type="spellStart"/>
            <w:r w:rsidR="00C53651">
              <w:rPr>
                <w:rFonts w:asciiTheme="minorHAnsi" w:hAnsiTheme="minorHAnsi" w:cstheme="minorHAnsi"/>
                <w:bCs/>
                <w:sz w:val="20"/>
                <w:szCs w:val="20"/>
              </w:rPr>
              <w:t>Npower</w:t>
            </w:r>
            <w:proofErr w:type="spellEnd"/>
            <w:r w:rsidR="00C53651">
              <w:rPr>
                <w:rFonts w:asciiTheme="minorHAnsi" w:hAnsiTheme="minorHAnsi" w:cstheme="minorHAnsi"/>
                <w:bCs/>
                <w:sz w:val="20"/>
                <w:szCs w:val="20"/>
              </w:rPr>
              <w:t xml:space="preserve"> – Streetlights electricity Q2 - £311.9p.</w:t>
            </w:r>
            <w:r w:rsidR="00215D6C">
              <w:rPr>
                <w:rFonts w:asciiTheme="minorHAnsi" w:hAnsiTheme="minorHAnsi" w:cstheme="minorHAnsi"/>
                <w:bCs/>
              </w:rPr>
              <w:t xml:space="preserve">  </w:t>
            </w:r>
            <w:r w:rsidR="00C32708" w:rsidRPr="00215D6C">
              <w:rPr>
                <w:rFonts w:asciiTheme="minorHAnsi" w:hAnsiTheme="minorHAnsi" w:cstheme="minorHAnsi"/>
                <w:b/>
                <w:sz w:val="20"/>
                <w:szCs w:val="20"/>
              </w:rPr>
              <w:t>White Lion</w:t>
            </w:r>
            <w:r w:rsidR="00C32708" w:rsidRPr="00215D6C">
              <w:rPr>
                <w:rFonts w:asciiTheme="minorHAnsi" w:hAnsiTheme="minorHAnsi" w:cstheme="minorHAnsi"/>
                <w:bCs/>
                <w:sz w:val="20"/>
                <w:szCs w:val="20"/>
              </w:rPr>
              <w:t xml:space="preserve"> </w:t>
            </w:r>
            <w:proofErr w:type="gramStart"/>
            <w:r w:rsidR="007D6C30" w:rsidRPr="00215D6C">
              <w:rPr>
                <w:rFonts w:asciiTheme="minorHAnsi" w:hAnsiTheme="minorHAnsi" w:cstheme="minorHAnsi"/>
                <w:bCs/>
                <w:sz w:val="20"/>
                <w:szCs w:val="20"/>
              </w:rPr>
              <w:t>–  Burrell</w:t>
            </w:r>
            <w:proofErr w:type="gramEnd"/>
            <w:r w:rsidR="007D6C30" w:rsidRPr="00215D6C">
              <w:rPr>
                <w:rFonts w:asciiTheme="minorHAnsi" w:hAnsiTheme="minorHAnsi" w:cstheme="minorHAnsi"/>
                <w:bCs/>
                <w:sz w:val="20"/>
                <w:szCs w:val="20"/>
              </w:rPr>
              <w:t xml:space="preserve"> Foley Fischer, </w:t>
            </w:r>
            <w:r w:rsidR="00DF08BE" w:rsidRPr="00215D6C">
              <w:rPr>
                <w:rFonts w:asciiTheme="minorHAnsi" w:hAnsiTheme="minorHAnsi" w:cstheme="minorHAnsi"/>
                <w:bCs/>
                <w:sz w:val="20"/>
                <w:szCs w:val="20"/>
              </w:rPr>
              <w:t>September</w:t>
            </w:r>
            <w:r w:rsidR="007D6C30" w:rsidRPr="00215D6C">
              <w:rPr>
                <w:rFonts w:asciiTheme="minorHAnsi" w:hAnsiTheme="minorHAnsi" w:cstheme="minorHAnsi"/>
                <w:bCs/>
                <w:sz w:val="20"/>
                <w:szCs w:val="20"/>
              </w:rPr>
              <w:t xml:space="preserve"> invoice - £8640; E-On Standing Charge - £</w:t>
            </w:r>
            <w:r w:rsidR="00C53651" w:rsidRPr="00215D6C">
              <w:rPr>
                <w:rFonts w:asciiTheme="minorHAnsi" w:hAnsiTheme="minorHAnsi" w:cstheme="minorHAnsi"/>
                <w:bCs/>
                <w:sz w:val="20"/>
                <w:szCs w:val="20"/>
              </w:rPr>
              <w:t>31.50</w:t>
            </w:r>
            <w:r w:rsidR="007D6C30" w:rsidRPr="00215D6C">
              <w:rPr>
                <w:rFonts w:asciiTheme="minorHAnsi" w:hAnsiTheme="minorHAnsi" w:cstheme="minorHAnsi"/>
                <w:bCs/>
                <w:sz w:val="20"/>
                <w:szCs w:val="20"/>
              </w:rPr>
              <w:t xml:space="preserve">; Greenwood  Project Management </w:t>
            </w:r>
            <w:r w:rsidR="00215D6C" w:rsidRPr="00215D6C">
              <w:rPr>
                <w:rFonts w:asciiTheme="minorHAnsi" w:hAnsiTheme="minorHAnsi" w:cstheme="minorHAnsi"/>
                <w:bCs/>
                <w:sz w:val="20"/>
                <w:szCs w:val="20"/>
              </w:rPr>
              <w:t>October</w:t>
            </w:r>
            <w:r w:rsidR="00DF08BE" w:rsidRPr="00215D6C">
              <w:rPr>
                <w:rFonts w:asciiTheme="minorHAnsi" w:hAnsiTheme="minorHAnsi" w:cstheme="minorHAnsi"/>
                <w:bCs/>
                <w:sz w:val="20"/>
                <w:szCs w:val="20"/>
              </w:rPr>
              <w:t xml:space="preserve"> invoice</w:t>
            </w:r>
            <w:r w:rsidR="007D6C30" w:rsidRPr="00215D6C">
              <w:rPr>
                <w:rFonts w:asciiTheme="minorHAnsi" w:hAnsiTheme="minorHAnsi" w:cstheme="minorHAnsi"/>
                <w:bCs/>
                <w:sz w:val="20"/>
                <w:szCs w:val="20"/>
              </w:rPr>
              <w:t xml:space="preserve">- £2106; </w:t>
            </w:r>
            <w:r w:rsidR="00C53651" w:rsidRPr="00215D6C">
              <w:rPr>
                <w:rFonts w:asciiTheme="minorHAnsi" w:hAnsiTheme="minorHAnsi" w:cstheme="minorHAnsi"/>
                <w:bCs/>
                <w:sz w:val="20"/>
                <w:szCs w:val="20"/>
              </w:rPr>
              <w:t>DCA, Business planners -£5400; Crestwood Environmental, bat survey £3190; Public Works Loan Board - £12,468.26</w:t>
            </w:r>
            <w:r w:rsidR="005C4207" w:rsidRPr="00215D6C">
              <w:rPr>
                <w:rFonts w:asciiTheme="minorHAnsi" w:hAnsiTheme="minorHAnsi" w:cstheme="minorHAnsi"/>
                <w:bCs/>
                <w:sz w:val="20"/>
                <w:szCs w:val="20"/>
              </w:rPr>
              <w:t xml:space="preserve">; </w:t>
            </w:r>
            <w:proofErr w:type="spellStart"/>
            <w:r w:rsidR="005C4207" w:rsidRPr="00215D6C">
              <w:rPr>
                <w:rFonts w:asciiTheme="minorHAnsi" w:hAnsiTheme="minorHAnsi" w:cstheme="minorHAnsi"/>
                <w:bCs/>
                <w:sz w:val="20"/>
                <w:szCs w:val="20"/>
              </w:rPr>
              <w:t>Caneparo</w:t>
            </w:r>
            <w:proofErr w:type="spellEnd"/>
            <w:r w:rsidR="005C4207" w:rsidRPr="00215D6C">
              <w:rPr>
                <w:rFonts w:asciiTheme="minorHAnsi" w:hAnsiTheme="minorHAnsi" w:cstheme="minorHAnsi"/>
                <w:bCs/>
                <w:sz w:val="20"/>
                <w:szCs w:val="20"/>
              </w:rPr>
              <w:t xml:space="preserve"> – initial traffic planning/advice - £500.00</w:t>
            </w:r>
            <w:r w:rsidR="00215D6C" w:rsidRPr="00215D6C">
              <w:rPr>
                <w:rFonts w:asciiTheme="minorHAnsi" w:hAnsiTheme="minorHAnsi" w:cstheme="minorHAnsi"/>
                <w:bCs/>
                <w:sz w:val="20"/>
                <w:szCs w:val="20"/>
              </w:rPr>
              <w:t>, Alison Berwick, fundraiser - £2000.00.</w:t>
            </w: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70803361" w:rsidR="00307D65" w:rsidRPr="00345C6F" w:rsidRDefault="00945A0D" w:rsidP="00A130EF">
            <w:pPr>
              <w:pStyle w:val="NoSpacing"/>
              <w:rPr>
                <w:rFonts w:asciiTheme="minorHAnsi" w:hAnsiTheme="minorHAnsi" w:cstheme="minorHAnsi"/>
                <w:b/>
              </w:rPr>
            </w:pPr>
            <w:r>
              <w:rPr>
                <w:rFonts w:asciiTheme="minorHAnsi" w:hAnsiTheme="minorHAnsi" w:cstheme="minorHAnsi"/>
                <w:b/>
              </w:rPr>
              <w:t>1</w:t>
            </w:r>
            <w:r w:rsidR="00DF08BE">
              <w:rPr>
                <w:rFonts w:asciiTheme="minorHAnsi" w:hAnsiTheme="minorHAnsi" w:cstheme="minorHAnsi"/>
                <w:b/>
              </w:rPr>
              <w:t>0</w:t>
            </w:r>
          </w:p>
        </w:tc>
        <w:tc>
          <w:tcPr>
            <w:tcW w:w="9044" w:type="dxa"/>
            <w:tcBorders>
              <w:top w:val="nil"/>
              <w:left w:val="nil"/>
              <w:bottom w:val="nil"/>
              <w:right w:val="nil"/>
            </w:tcBorders>
            <w:shd w:val="clear" w:color="auto" w:fill="auto"/>
          </w:tcPr>
          <w:p w14:paraId="51B09188" w14:textId="77777777" w:rsidR="006E5D15"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B32D98" w:rsidRPr="00345C6F">
              <w:rPr>
                <w:rFonts w:asciiTheme="minorHAnsi" w:hAnsiTheme="minorHAnsi" w:cstheme="minorHAnsi"/>
                <w:b/>
              </w:rPr>
              <w:t>Matters</w:t>
            </w:r>
            <w:r w:rsidRPr="00345C6F">
              <w:rPr>
                <w:rFonts w:asciiTheme="minorHAnsi" w:hAnsiTheme="minorHAnsi" w:cstheme="minorHAnsi"/>
                <w:b/>
              </w:rPr>
              <w:t xml:space="preserve"> for Consideration</w:t>
            </w:r>
          </w:p>
          <w:p w14:paraId="114EF96F" w14:textId="0140091A" w:rsidR="00DF08BE" w:rsidRPr="005D41D0" w:rsidRDefault="00DF08BE" w:rsidP="00FC7474">
            <w:pPr>
              <w:pStyle w:val="NoSpacing"/>
              <w:ind w:left="720"/>
              <w:rPr>
                <w:rFonts w:asciiTheme="majorHAnsi" w:hAnsiTheme="majorHAnsi" w:cstheme="majorHAnsi"/>
                <w:b/>
              </w:rPr>
            </w:pPr>
          </w:p>
        </w:tc>
      </w:tr>
      <w:tr w:rsidR="00044B01" w:rsidRPr="00345C6F" w14:paraId="21F96639" w14:textId="77777777" w:rsidTr="00FD5D21">
        <w:tc>
          <w:tcPr>
            <w:tcW w:w="630" w:type="dxa"/>
            <w:tcBorders>
              <w:top w:val="nil"/>
              <w:left w:val="nil"/>
              <w:bottom w:val="nil"/>
              <w:right w:val="nil"/>
            </w:tcBorders>
            <w:shd w:val="clear" w:color="auto" w:fill="auto"/>
          </w:tcPr>
          <w:p w14:paraId="7D41D561" w14:textId="28CA9CF0" w:rsidR="00044B01" w:rsidRPr="00345C6F" w:rsidRDefault="000042EC" w:rsidP="00A130EF">
            <w:pPr>
              <w:pStyle w:val="NoSpacing"/>
              <w:rPr>
                <w:rFonts w:asciiTheme="minorHAnsi" w:hAnsiTheme="minorHAnsi" w:cstheme="minorHAnsi"/>
                <w:b/>
              </w:rPr>
            </w:pPr>
            <w:r>
              <w:rPr>
                <w:rFonts w:asciiTheme="minorHAnsi" w:hAnsiTheme="minorHAnsi" w:cstheme="minorHAnsi"/>
                <w:b/>
              </w:rPr>
              <w:t>1</w:t>
            </w:r>
            <w:r w:rsidR="00DF08BE">
              <w:rPr>
                <w:rFonts w:asciiTheme="minorHAnsi" w:hAnsiTheme="minorHAnsi" w:cstheme="minorHAnsi"/>
                <w:b/>
              </w:rPr>
              <w:t>1</w:t>
            </w:r>
          </w:p>
        </w:tc>
        <w:tc>
          <w:tcPr>
            <w:tcW w:w="9044" w:type="dxa"/>
            <w:tcBorders>
              <w:top w:val="nil"/>
              <w:left w:val="nil"/>
              <w:bottom w:val="nil"/>
              <w:right w:val="nil"/>
            </w:tcBorders>
            <w:shd w:val="clear" w:color="auto" w:fill="auto"/>
          </w:tcPr>
          <w:p w14:paraId="61A3ED96"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 xml:space="preserve">Ongoing </w:t>
            </w:r>
            <w:r w:rsidR="000F45F9" w:rsidRPr="00345C6F">
              <w:rPr>
                <w:rFonts w:asciiTheme="minorHAnsi" w:hAnsiTheme="minorHAnsi" w:cstheme="minorHAnsi"/>
                <w:b/>
              </w:rPr>
              <w:t>Village Matters</w:t>
            </w:r>
            <w:r w:rsidRPr="00345C6F">
              <w:rPr>
                <w:rFonts w:asciiTheme="minorHAnsi" w:hAnsiTheme="minorHAnsi" w:cstheme="minorHAnsi"/>
                <w:b/>
              </w:rPr>
              <w:t xml:space="preserve"> </w:t>
            </w:r>
            <w:r w:rsidR="00560F3C" w:rsidRPr="00345C6F">
              <w:rPr>
                <w:rFonts w:asciiTheme="minorHAnsi" w:hAnsiTheme="minorHAnsi" w:cstheme="minorHAnsi"/>
                <w:b/>
              </w:rPr>
              <w:t xml:space="preserve"> </w:t>
            </w:r>
          </w:p>
          <w:p w14:paraId="68DE7D5D" w14:textId="576585FA" w:rsidR="0052157E" w:rsidRPr="00FC7474" w:rsidRDefault="0052157E" w:rsidP="0052157E">
            <w:pPr>
              <w:pStyle w:val="NoSpacing"/>
              <w:numPr>
                <w:ilvl w:val="0"/>
                <w:numId w:val="13"/>
              </w:numPr>
              <w:rPr>
                <w:rFonts w:asciiTheme="minorHAnsi" w:hAnsiTheme="minorHAnsi" w:cstheme="minorHAnsi"/>
                <w:color w:val="000000" w:themeColor="text1"/>
              </w:rPr>
            </w:pPr>
            <w:r w:rsidRPr="00FC7474">
              <w:rPr>
                <w:rFonts w:asciiTheme="minorHAnsi" w:hAnsiTheme="minorHAnsi" w:cstheme="minorHAnsi"/>
                <w:color w:val="000000" w:themeColor="text1"/>
              </w:rPr>
              <w:t>Telephone Box Renovation [</w:t>
            </w:r>
            <w:r w:rsidR="000F45F9" w:rsidRPr="00FC7474">
              <w:rPr>
                <w:rFonts w:asciiTheme="minorHAnsi" w:hAnsiTheme="minorHAnsi" w:cstheme="minorHAnsi"/>
                <w:color w:val="000000" w:themeColor="text1"/>
              </w:rPr>
              <w:t>KS</w:t>
            </w:r>
            <w:r w:rsidRPr="00FC7474">
              <w:rPr>
                <w:rFonts w:asciiTheme="minorHAnsi" w:hAnsiTheme="minorHAnsi" w:cstheme="minorHAnsi"/>
                <w:color w:val="000000" w:themeColor="text1"/>
              </w:rPr>
              <w:t>]</w:t>
            </w:r>
          </w:p>
          <w:p w14:paraId="1D45CB5D" w14:textId="064FE6A4" w:rsidR="00DF08BE" w:rsidRPr="00FC7474" w:rsidRDefault="00B224CA" w:rsidP="00A65C7B">
            <w:pPr>
              <w:pStyle w:val="NoSpacing"/>
              <w:numPr>
                <w:ilvl w:val="0"/>
                <w:numId w:val="13"/>
              </w:numPr>
              <w:rPr>
                <w:rFonts w:asciiTheme="minorHAnsi" w:hAnsiTheme="minorHAnsi" w:cstheme="minorHAnsi"/>
                <w:bCs/>
                <w:color w:val="000000" w:themeColor="text1"/>
              </w:rPr>
            </w:pPr>
            <w:r w:rsidRPr="00FC7474">
              <w:rPr>
                <w:rFonts w:asciiTheme="minorHAnsi" w:hAnsiTheme="minorHAnsi" w:cstheme="minorHAnsi"/>
                <w:bCs/>
                <w:color w:val="000000" w:themeColor="text1"/>
              </w:rPr>
              <w:t>Highways Working Group</w:t>
            </w:r>
            <w:r w:rsidR="00132EAE" w:rsidRPr="00FC7474">
              <w:rPr>
                <w:rFonts w:asciiTheme="minorHAnsi" w:hAnsiTheme="minorHAnsi" w:cstheme="minorHAnsi"/>
                <w:bCs/>
                <w:color w:val="000000" w:themeColor="text1"/>
              </w:rPr>
              <w:t xml:space="preserve"> </w:t>
            </w:r>
            <w:r w:rsidR="00AD6AEE" w:rsidRPr="00FC7474">
              <w:rPr>
                <w:rFonts w:asciiTheme="minorHAnsi" w:hAnsiTheme="minorHAnsi" w:cstheme="minorHAnsi"/>
                <w:bCs/>
                <w:color w:val="000000" w:themeColor="text1"/>
              </w:rPr>
              <w:t>[AG]</w:t>
            </w:r>
            <w:r w:rsidR="00CA0BA5" w:rsidRPr="00FC7474">
              <w:rPr>
                <w:rFonts w:asciiTheme="minorHAnsi" w:hAnsiTheme="minorHAnsi" w:cstheme="minorHAnsi"/>
                <w:bCs/>
                <w:color w:val="000000" w:themeColor="text1"/>
              </w:rPr>
              <w:t xml:space="preserve"> </w:t>
            </w:r>
          </w:p>
          <w:p w14:paraId="4A663386" w14:textId="498DDFF9" w:rsidR="00C777ED" w:rsidRPr="00FC7474" w:rsidRDefault="00DF08BE" w:rsidP="00DF08BE">
            <w:pPr>
              <w:pStyle w:val="NoSpacing"/>
              <w:numPr>
                <w:ilvl w:val="0"/>
                <w:numId w:val="21"/>
              </w:numPr>
              <w:rPr>
                <w:rFonts w:asciiTheme="minorHAnsi" w:hAnsiTheme="minorHAnsi" w:cstheme="minorHAnsi"/>
                <w:bCs/>
                <w:color w:val="000000" w:themeColor="text1"/>
              </w:rPr>
            </w:pPr>
            <w:r w:rsidRPr="00FC7474">
              <w:rPr>
                <w:rFonts w:asciiTheme="minorHAnsi" w:hAnsiTheme="minorHAnsi" w:cstheme="minorHAnsi"/>
                <w:bCs/>
                <w:color w:val="000000" w:themeColor="text1"/>
              </w:rPr>
              <w:t>L</w:t>
            </w:r>
            <w:r w:rsidR="005D41D0" w:rsidRPr="00FC7474">
              <w:rPr>
                <w:rFonts w:asciiTheme="minorHAnsi" w:hAnsiTheme="minorHAnsi" w:cstheme="minorHAnsi"/>
                <w:bCs/>
                <w:color w:val="000000" w:themeColor="text1"/>
              </w:rPr>
              <w:t xml:space="preserve">atest </w:t>
            </w:r>
            <w:proofErr w:type="spellStart"/>
            <w:r w:rsidR="005D41D0" w:rsidRPr="00FC7474">
              <w:rPr>
                <w:rFonts w:asciiTheme="minorHAnsi" w:hAnsiTheme="minorHAnsi" w:cstheme="minorHAnsi"/>
                <w:bCs/>
                <w:color w:val="000000" w:themeColor="text1"/>
              </w:rPr>
              <w:t>speedwatch</w:t>
            </w:r>
            <w:proofErr w:type="spellEnd"/>
            <w:r w:rsidR="005D41D0" w:rsidRPr="00FC7474">
              <w:rPr>
                <w:rFonts w:asciiTheme="minorHAnsi" w:hAnsiTheme="minorHAnsi" w:cstheme="minorHAnsi"/>
                <w:bCs/>
                <w:color w:val="000000" w:themeColor="text1"/>
              </w:rPr>
              <w:t xml:space="preserve"> data</w:t>
            </w:r>
            <w:r w:rsidR="00A65C7B" w:rsidRPr="00FC7474">
              <w:rPr>
                <w:rFonts w:asciiTheme="minorHAnsi" w:hAnsiTheme="minorHAnsi" w:cstheme="minorHAnsi"/>
                <w:bCs/>
                <w:color w:val="000000" w:themeColor="text1"/>
              </w:rPr>
              <w:t xml:space="preserve"> </w:t>
            </w:r>
          </w:p>
          <w:p w14:paraId="4D77AA37" w14:textId="3D6C82FD" w:rsidR="00044B01" w:rsidRPr="00FC7474" w:rsidRDefault="00044B01" w:rsidP="0052157E">
            <w:pPr>
              <w:pStyle w:val="NoSpacing"/>
              <w:numPr>
                <w:ilvl w:val="0"/>
                <w:numId w:val="13"/>
              </w:numPr>
              <w:rPr>
                <w:rFonts w:asciiTheme="minorHAnsi" w:hAnsiTheme="minorHAnsi" w:cstheme="minorHAnsi"/>
                <w:bCs/>
                <w:color w:val="000000" w:themeColor="text1"/>
              </w:rPr>
            </w:pPr>
            <w:r w:rsidRPr="00FC7474">
              <w:rPr>
                <w:rFonts w:asciiTheme="minorHAnsi" w:hAnsiTheme="minorHAnsi" w:cstheme="minorHAnsi"/>
                <w:bCs/>
                <w:color w:val="000000" w:themeColor="text1"/>
              </w:rPr>
              <w:t>Street lighting</w:t>
            </w:r>
          </w:p>
          <w:p w14:paraId="46FADD6D" w14:textId="77777777" w:rsidR="00C53651" w:rsidRPr="00C53651" w:rsidRDefault="00044B01" w:rsidP="00506DBB">
            <w:pPr>
              <w:pStyle w:val="NoSpacing"/>
              <w:numPr>
                <w:ilvl w:val="0"/>
                <w:numId w:val="13"/>
              </w:numPr>
              <w:rPr>
                <w:rFonts w:asciiTheme="minorHAnsi" w:hAnsiTheme="minorHAnsi" w:cstheme="minorHAnsi"/>
                <w:bCs/>
              </w:rPr>
            </w:pPr>
            <w:r w:rsidRPr="00FC7474">
              <w:rPr>
                <w:rFonts w:asciiTheme="minorHAnsi" w:hAnsiTheme="minorHAnsi" w:cstheme="minorHAnsi"/>
                <w:bCs/>
                <w:color w:val="000000" w:themeColor="text1"/>
              </w:rPr>
              <w:t>Ex Service M</w:t>
            </w:r>
            <w:r w:rsidR="00DF08BE" w:rsidRPr="00FC7474">
              <w:rPr>
                <w:rFonts w:asciiTheme="minorHAnsi" w:hAnsiTheme="minorHAnsi" w:cstheme="minorHAnsi"/>
                <w:bCs/>
                <w:color w:val="000000" w:themeColor="text1"/>
              </w:rPr>
              <w:t>e</w:t>
            </w:r>
            <w:r w:rsidRPr="00FC7474">
              <w:rPr>
                <w:rFonts w:asciiTheme="minorHAnsi" w:hAnsiTheme="minorHAnsi" w:cstheme="minorHAnsi"/>
                <w:bCs/>
                <w:color w:val="000000" w:themeColor="text1"/>
              </w:rPr>
              <w:t>n’s Clu</w:t>
            </w:r>
            <w:r w:rsidR="00945A0D" w:rsidRPr="00FC7474">
              <w:rPr>
                <w:rFonts w:asciiTheme="minorHAnsi" w:hAnsiTheme="minorHAnsi" w:cstheme="minorHAnsi"/>
                <w:bCs/>
                <w:color w:val="000000" w:themeColor="text1"/>
              </w:rPr>
              <w:t>b</w:t>
            </w:r>
          </w:p>
          <w:p w14:paraId="7BB6E62F" w14:textId="630D0C86" w:rsidR="00C53651" w:rsidRPr="00C53651" w:rsidRDefault="00C53651" w:rsidP="00506DBB">
            <w:pPr>
              <w:pStyle w:val="NoSpacing"/>
              <w:numPr>
                <w:ilvl w:val="0"/>
                <w:numId w:val="13"/>
              </w:numPr>
              <w:rPr>
                <w:rFonts w:asciiTheme="minorHAnsi" w:hAnsiTheme="minorHAnsi" w:cstheme="minorHAnsi"/>
                <w:bCs/>
              </w:rPr>
            </w:pPr>
            <w:r>
              <w:rPr>
                <w:rFonts w:asciiTheme="minorHAnsi" w:hAnsiTheme="minorHAnsi" w:cstheme="minorHAnsi"/>
                <w:bCs/>
                <w:color w:val="000000" w:themeColor="text1"/>
              </w:rPr>
              <w:t>Replacement of 4 damaged waste bins</w:t>
            </w:r>
          </w:p>
          <w:p w14:paraId="0EE27D9B" w14:textId="01623A87" w:rsidR="00C777ED" w:rsidRPr="00506DBB" w:rsidRDefault="00C53651" w:rsidP="00506DBB">
            <w:pPr>
              <w:pStyle w:val="NoSpacing"/>
              <w:numPr>
                <w:ilvl w:val="0"/>
                <w:numId w:val="13"/>
              </w:numPr>
              <w:rPr>
                <w:rFonts w:asciiTheme="minorHAnsi" w:hAnsiTheme="minorHAnsi" w:cstheme="minorHAnsi"/>
                <w:bCs/>
              </w:rPr>
            </w:pPr>
            <w:proofErr w:type="spellStart"/>
            <w:r>
              <w:rPr>
                <w:rFonts w:asciiTheme="minorHAnsi" w:hAnsiTheme="minorHAnsi" w:cstheme="minorHAnsi"/>
                <w:bCs/>
                <w:color w:val="000000" w:themeColor="text1"/>
              </w:rPr>
              <w:t>Licen</w:t>
            </w:r>
            <w:r w:rsidR="00215D6C">
              <w:rPr>
                <w:rFonts w:asciiTheme="minorHAnsi" w:hAnsiTheme="minorHAnsi" w:cstheme="minorHAnsi"/>
                <w:bCs/>
                <w:color w:val="000000" w:themeColor="text1"/>
              </w:rPr>
              <w:t>ce</w:t>
            </w:r>
            <w:proofErr w:type="spellEnd"/>
            <w:r>
              <w:rPr>
                <w:rFonts w:asciiTheme="minorHAnsi" w:hAnsiTheme="minorHAnsi" w:cstheme="minorHAnsi"/>
                <w:bCs/>
                <w:color w:val="000000" w:themeColor="text1"/>
              </w:rPr>
              <w:t xml:space="preserve"> renewal for White Lion</w:t>
            </w:r>
            <w:r w:rsidR="00BE32BF" w:rsidRPr="00FC7474">
              <w:rPr>
                <w:rFonts w:asciiTheme="minorHAnsi" w:hAnsiTheme="minorHAnsi" w:cstheme="minorHAnsi"/>
                <w:bCs/>
                <w:color w:val="000000" w:themeColor="text1"/>
              </w:rPr>
              <w:br/>
            </w: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3F983D5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5CB55AC7"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1959843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3</w:t>
            </w:r>
          </w:p>
        </w:tc>
        <w:tc>
          <w:tcPr>
            <w:tcW w:w="9044" w:type="dxa"/>
            <w:tcBorders>
              <w:top w:val="nil"/>
              <w:left w:val="nil"/>
              <w:bottom w:val="nil"/>
              <w:right w:val="nil"/>
            </w:tcBorders>
            <w:shd w:val="clear" w:color="auto" w:fill="auto"/>
          </w:tcPr>
          <w:p w14:paraId="7FFF99B1" w14:textId="18E5EB2C" w:rsidR="009C3A51"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054B418E"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4</w:t>
            </w:r>
          </w:p>
        </w:tc>
        <w:tc>
          <w:tcPr>
            <w:tcW w:w="9044" w:type="dxa"/>
            <w:tcBorders>
              <w:top w:val="nil"/>
              <w:left w:val="nil"/>
              <w:bottom w:val="nil"/>
              <w:right w:val="nil"/>
            </w:tcBorders>
            <w:shd w:val="clear" w:color="auto" w:fill="auto"/>
          </w:tcPr>
          <w:p w14:paraId="183AB662" w14:textId="32E716E3"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w:t>
            </w:r>
            <w:r w:rsidR="00DF08BE">
              <w:rPr>
                <w:rFonts w:asciiTheme="minorHAnsi" w:hAnsiTheme="minorHAnsi" w:cstheme="minorHAnsi"/>
                <w:b/>
              </w:rPr>
              <w:t>next</w:t>
            </w:r>
            <w:r w:rsidR="00506DBB">
              <w:rPr>
                <w:rFonts w:asciiTheme="minorHAnsi" w:hAnsiTheme="minorHAnsi" w:cstheme="minorHAnsi"/>
                <w:b/>
              </w:rPr>
              <w:t xml:space="preserve"> meeting</w:t>
            </w:r>
            <w:r w:rsidR="00215D6C">
              <w:rPr>
                <w:rFonts w:asciiTheme="minorHAnsi" w:hAnsiTheme="minorHAnsi" w:cstheme="minorHAnsi"/>
                <w:b/>
              </w:rPr>
              <w:t>s as special White Lion document session on 13</w:t>
            </w:r>
            <w:r w:rsidR="00215D6C" w:rsidRPr="00215D6C">
              <w:rPr>
                <w:rFonts w:asciiTheme="minorHAnsi" w:hAnsiTheme="minorHAnsi" w:cstheme="minorHAnsi"/>
                <w:b/>
                <w:vertAlign w:val="superscript"/>
              </w:rPr>
              <w:t>th</w:t>
            </w:r>
            <w:r w:rsidR="00215D6C">
              <w:rPr>
                <w:rFonts w:asciiTheme="minorHAnsi" w:hAnsiTheme="minorHAnsi" w:cstheme="minorHAnsi"/>
                <w:b/>
              </w:rPr>
              <w:t xml:space="preserve"> November and regular monthly meeting on 27</w:t>
            </w:r>
            <w:r w:rsidR="00215D6C" w:rsidRPr="00215D6C">
              <w:rPr>
                <w:rFonts w:asciiTheme="minorHAnsi" w:hAnsiTheme="minorHAnsi" w:cstheme="minorHAnsi"/>
                <w:b/>
                <w:vertAlign w:val="superscript"/>
              </w:rPr>
              <w:t>th</w:t>
            </w:r>
            <w:r w:rsidR="00215D6C">
              <w:rPr>
                <w:rFonts w:asciiTheme="minorHAnsi" w:hAnsiTheme="minorHAnsi" w:cstheme="minorHAnsi"/>
                <w:b/>
              </w:rPr>
              <w:t xml:space="preserve"> November</w:t>
            </w:r>
            <w:r w:rsidR="00506DBB">
              <w:rPr>
                <w:rFonts w:asciiTheme="minorHAnsi" w:hAnsiTheme="minorHAnsi" w:cstheme="minorHAnsi"/>
                <w:b/>
              </w:rPr>
              <w:t xml:space="preserve"> 2023 </w:t>
            </w: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0B6B149F"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215D6C">
        <w:rPr>
          <w:rFonts w:asciiTheme="minorHAnsi" w:hAnsiTheme="minorHAnsi" w:cstheme="minorHAnsi"/>
        </w:rPr>
        <w:t>17 October</w:t>
      </w:r>
      <w:r w:rsidR="00DF08BE">
        <w:rPr>
          <w:rFonts w:asciiTheme="minorHAnsi" w:hAnsiTheme="minorHAnsi" w:cstheme="minorHAnsi"/>
        </w:rPr>
        <w:t xml:space="preserve"> </w:t>
      </w:r>
      <w:r w:rsidR="00560F3C" w:rsidRPr="00345C6F">
        <w:rPr>
          <w:rFonts w:asciiTheme="minorHAnsi" w:hAnsiTheme="minorHAnsi" w:cstheme="minorHAnsi"/>
        </w:rPr>
        <w:t>202</w:t>
      </w:r>
      <w:r w:rsidR="00CC3125" w:rsidRPr="00345C6F">
        <w:rPr>
          <w:rFonts w:asciiTheme="minorHAnsi" w:hAnsiTheme="minorHAnsi" w:cstheme="minorHAnsi"/>
        </w:rPr>
        <w:t>3</w:t>
      </w:r>
    </w:p>
    <w:p w14:paraId="783DEA6B" w14:textId="77777777" w:rsidR="00C777ED" w:rsidRPr="00345C6F" w:rsidRDefault="00C777ED" w:rsidP="00823094">
      <w:pPr>
        <w:pStyle w:val="NoSpacing"/>
        <w:rPr>
          <w:rFonts w:asciiTheme="minorHAnsi" w:hAnsiTheme="minorHAnsi" w:cstheme="minorHAnsi"/>
        </w:rPr>
      </w:pPr>
    </w:p>
    <w:p w14:paraId="2B486444" w14:textId="6A55C130" w:rsidR="00BE32BF" w:rsidRDefault="00BE32BF" w:rsidP="005D41D0">
      <w:pPr>
        <w:pStyle w:val="NoSpacing"/>
        <w:jc w:val="center"/>
        <w:rPr>
          <w:rFonts w:asciiTheme="minorHAnsi" w:hAnsiTheme="minorHAnsi" w:cstheme="minorHAnsi"/>
        </w:rPr>
      </w:pPr>
      <w:r>
        <w:t>www.pailtonparishcouncil.org.u</w:t>
      </w:r>
      <w:r w:rsidR="005D41D0">
        <w:t>k</w:t>
      </w:r>
    </w:p>
    <w:p w14:paraId="67B52B85" w14:textId="77777777" w:rsidR="00BE32BF" w:rsidRDefault="00BE32BF" w:rsidP="00A65C7B">
      <w:pPr>
        <w:pStyle w:val="NoSpacing"/>
        <w:rPr>
          <w:rFonts w:asciiTheme="minorHAnsi" w:hAnsiTheme="minorHAnsi" w:cstheme="minorHAnsi"/>
        </w:rPr>
      </w:pPr>
    </w:p>
    <w:p w14:paraId="19413D55" w14:textId="77777777" w:rsidR="00BE32BF" w:rsidRDefault="00BE32BF" w:rsidP="00A65C7B">
      <w:pPr>
        <w:pStyle w:val="NoSpacing"/>
        <w:rPr>
          <w:rFonts w:asciiTheme="minorHAnsi" w:hAnsiTheme="minorHAnsi" w:cstheme="minorHAnsi"/>
        </w:rPr>
      </w:pPr>
    </w:p>
    <w:p w14:paraId="3C39DE39" w14:textId="77777777" w:rsidR="00BE32BF" w:rsidRDefault="00BE32BF" w:rsidP="00A65C7B">
      <w:pPr>
        <w:pStyle w:val="NoSpacing"/>
        <w:rPr>
          <w:rFonts w:asciiTheme="minorHAnsi" w:hAnsiTheme="minorHAnsi" w:cstheme="minorHAnsi"/>
        </w:rPr>
      </w:pPr>
    </w:p>
    <w:p w14:paraId="50B1180E" w14:textId="77777777" w:rsidR="00DF08BE" w:rsidRDefault="00DF08BE" w:rsidP="00A65C7B">
      <w:pPr>
        <w:pStyle w:val="NoSpacing"/>
        <w:rPr>
          <w:rFonts w:asciiTheme="minorHAnsi" w:hAnsiTheme="minorHAnsi" w:cstheme="minorHAnsi"/>
        </w:rPr>
      </w:pPr>
    </w:p>
    <w:p w14:paraId="3FCD144B" w14:textId="77777777" w:rsidR="00BE32BF" w:rsidRPr="00345C6F" w:rsidRDefault="00BE32BF" w:rsidP="00A65C7B">
      <w:pPr>
        <w:pStyle w:val="NoSpacing"/>
        <w:rPr>
          <w:rFonts w:asciiTheme="minorHAnsi" w:hAnsiTheme="minorHAnsi" w:cstheme="minorHAnsi"/>
        </w:rPr>
      </w:pPr>
    </w:p>
    <w:p w14:paraId="57A8615E" w14:textId="6C435B10"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CE62" w14:textId="77777777" w:rsidR="0078515D" w:rsidRDefault="0078515D">
      <w:r>
        <w:separator/>
      </w:r>
    </w:p>
  </w:endnote>
  <w:endnote w:type="continuationSeparator" w:id="0">
    <w:p w14:paraId="6A46BAED" w14:textId="77777777" w:rsidR="0078515D" w:rsidRDefault="0078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F31E" w14:textId="77777777" w:rsidR="0078515D" w:rsidRDefault="0078515D">
      <w:r>
        <w:separator/>
      </w:r>
    </w:p>
  </w:footnote>
  <w:footnote w:type="continuationSeparator" w:id="0">
    <w:p w14:paraId="1AE20871" w14:textId="77777777" w:rsidR="0078515D" w:rsidRDefault="00785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21091"/>
    <w:multiLevelType w:val="hybridMultilevel"/>
    <w:tmpl w:val="DEC261D2"/>
    <w:lvl w:ilvl="0" w:tplc="4E6CDD58">
      <w:start w:val="1"/>
      <w:numFmt w:val="lowerLetter"/>
      <w:lvlText w:val="%1."/>
      <w:lvlJc w:val="left"/>
      <w:pPr>
        <w:ind w:left="72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4"/>
  </w:num>
  <w:num w:numId="2" w16cid:durableId="100149024">
    <w:abstractNumId w:val="0"/>
  </w:num>
  <w:num w:numId="3" w16cid:durableId="782765177">
    <w:abstractNumId w:val="19"/>
  </w:num>
  <w:num w:numId="4" w16cid:durableId="1873305916">
    <w:abstractNumId w:val="6"/>
  </w:num>
  <w:num w:numId="5" w16cid:durableId="1587811811">
    <w:abstractNumId w:val="11"/>
  </w:num>
  <w:num w:numId="6" w16cid:durableId="2106226121">
    <w:abstractNumId w:val="12"/>
  </w:num>
  <w:num w:numId="7" w16cid:durableId="1665667003">
    <w:abstractNumId w:val="13"/>
  </w:num>
  <w:num w:numId="8" w16cid:durableId="2053848159">
    <w:abstractNumId w:val="15"/>
  </w:num>
  <w:num w:numId="9" w16cid:durableId="1443259597">
    <w:abstractNumId w:val="8"/>
  </w:num>
  <w:num w:numId="10" w16cid:durableId="1833135292">
    <w:abstractNumId w:val="18"/>
  </w:num>
  <w:num w:numId="11" w16cid:durableId="1740789034">
    <w:abstractNumId w:val="20"/>
  </w:num>
  <w:num w:numId="12" w16cid:durableId="1914512683">
    <w:abstractNumId w:val="4"/>
  </w:num>
  <w:num w:numId="13" w16cid:durableId="297418520">
    <w:abstractNumId w:val="10"/>
  </w:num>
  <w:num w:numId="14" w16cid:durableId="2046978523">
    <w:abstractNumId w:val="5"/>
  </w:num>
  <w:num w:numId="15" w16cid:durableId="568350573">
    <w:abstractNumId w:val="16"/>
  </w:num>
  <w:num w:numId="16" w16cid:durableId="872768196">
    <w:abstractNumId w:val="17"/>
  </w:num>
  <w:num w:numId="17" w16cid:durableId="1651516441">
    <w:abstractNumId w:val="1"/>
  </w:num>
  <w:num w:numId="18" w16cid:durableId="1645156922">
    <w:abstractNumId w:val="7"/>
  </w:num>
  <w:num w:numId="19" w16cid:durableId="709771268">
    <w:abstractNumId w:val="3"/>
  </w:num>
  <w:num w:numId="20" w16cid:durableId="931091025">
    <w:abstractNumId w:val="9"/>
  </w:num>
  <w:num w:numId="21" w16cid:durableId="144130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02"/>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C750B"/>
    <w:rsid w:val="000D1D68"/>
    <w:rsid w:val="000E7DFF"/>
    <w:rsid w:val="000F0DFA"/>
    <w:rsid w:val="000F3902"/>
    <w:rsid w:val="000F45F9"/>
    <w:rsid w:val="000F4EAA"/>
    <w:rsid w:val="000F7204"/>
    <w:rsid w:val="00100B6E"/>
    <w:rsid w:val="00112D87"/>
    <w:rsid w:val="00112FFE"/>
    <w:rsid w:val="00113217"/>
    <w:rsid w:val="001251A2"/>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A5C93"/>
    <w:rsid w:val="001B036E"/>
    <w:rsid w:val="001B7F17"/>
    <w:rsid w:val="001C010A"/>
    <w:rsid w:val="001C0470"/>
    <w:rsid w:val="001C2233"/>
    <w:rsid w:val="001C26C2"/>
    <w:rsid w:val="001C38D7"/>
    <w:rsid w:val="001C3ACB"/>
    <w:rsid w:val="001D3E7C"/>
    <w:rsid w:val="001D4172"/>
    <w:rsid w:val="001D5865"/>
    <w:rsid w:val="001E6E41"/>
    <w:rsid w:val="001F4EB3"/>
    <w:rsid w:val="00200F09"/>
    <w:rsid w:val="00201690"/>
    <w:rsid w:val="00206FE9"/>
    <w:rsid w:val="00207099"/>
    <w:rsid w:val="002136E8"/>
    <w:rsid w:val="00215D6C"/>
    <w:rsid w:val="002330DD"/>
    <w:rsid w:val="00243C36"/>
    <w:rsid w:val="00243D2E"/>
    <w:rsid w:val="00246134"/>
    <w:rsid w:val="00251303"/>
    <w:rsid w:val="00254C8B"/>
    <w:rsid w:val="002567F1"/>
    <w:rsid w:val="00273E36"/>
    <w:rsid w:val="0027473B"/>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7172"/>
    <w:rsid w:val="002E68C0"/>
    <w:rsid w:val="002F1E97"/>
    <w:rsid w:val="002F2620"/>
    <w:rsid w:val="002F2CE5"/>
    <w:rsid w:val="002F3C24"/>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E0072"/>
    <w:rsid w:val="003E25DB"/>
    <w:rsid w:val="003E6995"/>
    <w:rsid w:val="003E71B5"/>
    <w:rsid w:val="003F2A61"/>
    <w:rsid w:val="003F3E18"/>
    <w:rsid w:val="003F42FC"/>
    <w:rsid w:val="004013DF"/>
    <w:rsid w:val="00404F1F"/>
    <w:rsid w:val="00407F77"/>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5972"/>
    <w:rsid w:val="00506092"/>
    <w:rsid w:val="00506DBB"/>
    <w:rsid w:val="005100C2"/>
    <w:rsid w:val="0051034D"/>
    <w:rsid w:val="0051226F"/>
    <w:rsid w:val="0051292B"/>
    <w:rsid w:val="0052157E"/>
    <w:rsid w:val="00530A03"/>
    <w:rsid w:val="0053768B"/>
    <w:rsid w:val="005379DE"/>
    <w:rsid w:val="00541047"/>
    <w:rsid w:val="005444E9"/>
    <w:rsid w:val="00544FDD"/>
    <w:rsid w:val="0054760B"/>
    <w:rsid w:val="00553CBC"/>
    <w:rsid w:val="00553F2F"/>
    <w:rsid w:val="00560F3C"/>
    <w:rsid w:val="00561122"/>
    <w:rsid w:val="00563194"/>
    <w:rsid w:val="0056379E"/>
    <w:rsid w:val="00581D8C"/>
    <w:rsid w:val="00584217"/>
    <w:rsid w:val="00586172"/>
    <w:rsid w:val="005A1AF4"/>
    <w:rsid w:val="005A59E7"/>
    <w:rsid w:val="005A6158"/>
    <w:rsid w:val="005B50C6"/>
    <w:rsid w:val="005C1E98"/>
    <w:rsid w:val="005C4207"/>
    <w:rsid w:val="005C4455"/>
    <w:rsid w:val="005C4CCE"/>
    <w:rsid w:val="005D1ABD"/>
    <w:rsid w:val="005D41D0"/>
    <w:rsid w:val="005D6D83"/>
    <w:rsid w:val="005E64CE"/>
    <w:rsid w:val="005F479C"/>
    <w:rsid w:val="005F7C06"/>
    <w:rsid w:val="0060066C"/>
    <w:rsid w:val="00602F81"/>
    <w:rsid w:val="00603AA2"/>
    <w:rsid w:val="00605512"/>
    <w:rsid w:val="0061220E"/>
    <w:rsid w:val="00612857"/>
    <w:rsid w:val="00616B14"/>
    <w:rsid w:val="00617527"/>
    <w:rsid w:val="006278CA"/>
    <w:rsid w:val="00632D5D"/>
    <w:rsid w:val="006438E0"/>
    <w:rsid w:val="00650EE3"/>
    <w:rsid w:val="0065106E"/>
    <w:rsid w:val="00651E6A"/>
    <w:rsid w:val="00661272"/>
    <w:rsid w:val="00662335"/>
    <w:rsid w:val="00670117"/>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5704"/>
    <w:rsid w:val="00780A37"/>
    <w:rsid w:val="0078428A"/>
    <w:rsid w:val="0078515D"/>
    <w:rsid w:val="00791749"/>
    <w:rsid w:val="0079299C"/>
    <w:rsid w:val="007A7F87"/>
    <w:rsid w:val="007B7FAE"/>
    <w:rsid w:val="007C0EDF"/>
    <w:rsid w:val="007C0FE4"/>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355"/>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5598"/>
    <w:rsid w:val="008E71AB"/>
    <w:rsid w:val="00912907"/>
    <w:rsid w:val="00913A4F"/>
    <w:rsid w:val="009205B8"/>
    <w:rsid w:val="00920CDD"/>
    <w:rsid w:val="009261AB"/>
    <w:rsid w:val="00926DB2"/>
    <w:rsid w:val="00927C4E"/>
    <w:rsid w:val="009302CC"/>
    <w:rsid w:val="009335DE"/>
    <w:rsid w:val="00937C34"/>
    <w:rsid w:val="00945A0D"/>
    <w:rsid w:val="00953E63"/>
    <w:rsid w:val="0096627A"/>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35FDA"/>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5BE5"/>
    <w:rsid w:val="00AD660D"/>
    <w:rsid w:val="00AD6AEE"/>
    <w:rsid w:val="00AE3F58"/>
    <w:rsid w:val="00B0024D"/>
    <w:rsid w:val="00B03E3F"/>
    <w:rsid w:val="00B0404D"/>
    <w:rsid w:val="00B05A47"/>
    <w:rsid w:val="00B06C03"/>
    <w:rsid w:val="00B17F28"/>
    <w:rsid w:val="00B20BD5"/>
    <w:rsid w:val="00B224CA"/>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A31"/>
    <w:rsid w:val="00BD10F5"/>
    <w:rsid w:val="00BD381D"/>
    <w:rsid w:val="00BE1721"/>
    <w:rsid w:val="00BE1A50"/>
    <w:rsid w:val="00BE32BF"/>
    <w:rsid w:val="00BE4789"/>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53651"/>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C1659"/>
    <w:rsid w:val="00CC3125"/>
    <w:rsid w:val="00CC5A63"/>
    <w:rsid w:val="00CE4C24"/>
    <w:rsid w:val="00CE5D13"/>
    <w:rsid w:val="00CE78DF"/>
    <w:rsid w:val="00CF040B"/>
    <w:rsid w:val="00CF5739"/>
    <w:rsid w:val="00D01309"/>
    <w:rsid w:val="00D10CC0"/>
    <w:rsid w:val="00D166FE"/>
    <w:rsid w:val="00D269B2"/>
    <w:rsid w:val="00D37612"/>
    <w:rsid w:val="00D416A1"/>
    <w:rsid w:val="00D4281D"/>
    <w:rsid w:val="00D454DC"/>
    <w:rsid w:val="00D51018"/>
    <w:rsid w:val="00D524DC"/>
    <w:rsid w:val="00D542CF"/>
    <w:rsid w:val="00D678D0"/>
    <w:rsid w:val="00D721C1"/>
    <w:rsid w:val="00D7225D"/>
    <w:rsid w:val="00D76685"/>
    <w:rsid w:val="00D8577D"/>
    <w:rsid w:val="00DA15AD"/>
    <w:rsid w:val="00DA184E"/>
    <w:rsid w:val="00DA369A"/>
    <w:rsid w:val="00DA577D"/>
    <w:rsid w:val="00DB546B"/>
    <w:rsid w:val="00DC28C6"/>
    <w:rsid w:val="00DC6862"/>
    <w:rsid w:val="00DC7086"/>
    <w:rsid w:val="00DD60B4"/>
    <w:rsid w:val="00DE3BFC"/>
    <w:rsid w:val="00DF08BE"/>
    <w:rsid w:val="00DF7663"/>
    <w:rsid w:val="00E05027"/>
    <w:rsid w:val="00E070DD"/>
    <w:rsid w:val="00E2427E"/>
    <w:rsid w:val="00E260C2"/>
    <w:rsid w:val="00E26153"/>
    <w:rsid w:val="00E3326D"/>
    <w:rsid w:val="00E33345"/>
    <w:rsid w:val="00E35140"/>
    <w:rsid w:val="00E44FF7"/>
    <w:rsid w:val="00E46B9D"/>
    <w:rsid w:val="00E50A22"/>
    <w:rsid w:val="00E53C75"/>
    <w:rsid w:val="00E54710"/>
    <w:rsid w:val="00E54B84"/>
    <w:rsid w:val="00E66B71"/>
    <w:rsid w:val="00E670F6"/>
    <w:rsid w:val="00E81C05"/>
    <w:rsid w:val="00E84ACE"/>
    <w:rsid w:val="00E91B03"/>
    <w:rsid w:val="00E92633"/>
    <w:rsid w:val="00E962F6"/>
    <w:rsid w:val="00EB602E"/>
    <w:rsid w:val="00EC25A5"/>
    <w:rsid w:val="00EC5D13"/>
    <w:rsid w:val="00EE0D04"/>
    <w:rsid w:val="00EE4FFA"/>
    <w:rsid w:val="00EE70CE"/>
    <w:rsid w:val="00EE76E0"/>
    <w:rsid w:val="00EF4215"/>
    <w:rsid w:val="00F03A4A"/>
    <w:rsid w:val="00F04FB5"/>
    <w:rsid w:val="00F23FB7"/>
    <w:rsid w:val="00F303F6"/>
    <w:rsid w:val="00F52914"/>
    <w:rsid w:val="00F67A29"/>
    <w:rsid w:val="00F75A78"/>
    <w:rsid w:val="00F76CDE"/>
    <w:rsid w:val="00F77D13"/>
    <w:rsid w:val="00F873DD"/>
    <w:rsid w:val="00F941D4"/>
    <w:rsid w:val="00FA38E6"/>
    <w:rsid w:val="00FA4718"/>
    <w:rsid w:val="00FB0048"/>
    <w:rsid w:val="00FB1E3E"/>
    <w:rsid w:val="00FB27B6"/>
    <w:rsid w:val="00FC7474"/>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4</cp:revision>
  <cp:lastPrinted>2023-10-17T09:08:00Z</cp:lastPrinted>
  <dcterms:created xsi:type="dcterms:W3CDTF">2023-10-14T08:42:00Z</dcterms:created>
  <dcterms:modified xsi:type="dcterms:W3CDTF">2023-10-17T14:48:00Z</dcterms:modified>
</cp:coreProperties>
</file>